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C0EEC" w14:textId="6F300346" w:rsidR="00874A06" w:rsidRPr="007953EE" w:rsidRDefault="00874A06" w:rsidP="00EB1EE4">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pPr>
    </w:p>
    <w:p w14:paraId="494758EA" w14:textId="77777777"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7655E49A" w14:textId="4C6A7359"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41850491" w14:textId="30FD60DB" w:rsidR="00874A06" w:rsidRPr="007953EE" w:rsidRDefault="00874A0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3B653BEE" w14:textId="391C1BD6" w:rsidR="00874A06" w:rsidRPr="007953EE" w:rsidRDefault="00F427F6" w:rsidP="00874A06">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sectPr w:rsidR="00874A06" w:rsidRPr="007953EE" w:rsidSect="00E04402">
          <w:headerReference w:type="default" r:id="rId11"/>
          <w:footerReference w:type="default" r:id="rId12"/>
          <w:headerReference w:type="first" r:id="rId13"/>
          <w:pgSz w:w="11906" w:h="16838"/>
          <w:pgMar w:top="1134" w:right="851" w:bottom="851" w:left="851" w:header="567" w:footer="567" w:gutter="0"/>
          <w:cols w:space="708"/>
          <w:titlePg/>
          <w:docGrid w:linePitch="360"/>
        </w:sectPr>
      </w:pPr>
      <w:r w:rsidRPr="007953EE">
        <w:rPr>
          <w:rFonts w:asciiTheme="minorEastAsia" w:eastAsiaTheme="minorEastAsia" w:hAnsiTheme="minorEastAsia" w:cs="Calibri"/>
          <w:b/>
          <w:bCs/>
          <w:noProof/>
          <w:sz w:val="52"/>
          <w:szCs w:val="52"/>
        </w:rPr>
        <mc:AlternateContent>
          <mc:Choice Requires="wps">
            <w:drawing>
              <wp:anchor distT="45720" distB="45720" distL="114300" distR="114300" simplePos="0" relativeHeight="251658240" behindDoc="0" locked="0" layoutInCell="1" allowOverlap="1" wp14:anchorId="0EE3F6F1" wp14:editId="7573F26A">
                <wp:simplePos x="0" y="0"/>
                <wp:positionH relativeFrom="margin">
                  <wp:posOffset>-4445</wp:posOffset>
                </wp:positionH>
                <wp:positionV relativeFrom="paragraph">
                  <wp:posOffset>5082858</wp:posOffset>
                </wp:positionV>
                <wp:extent cx="6462712" cy="3076575"/>
                <wp:effectExtent l="0" t="0" r="0" b="9525"/>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712" cy="3076575"/>
                        </a:xfrm>
                        <a:prstGeom prst="rect">
                          <a:avLst/>
                        </a:prstGeom>
                        <a:noFill/>
                        <a:ln w="44450">
                          <a:noFill/>
                          <a:miter lim="800000"/>
                          <a:headEnd/>
                          <a:tailEnd/>
                        </a:ln>
                      </wps:spPr>
                      <wps:txbx>
                        <w:txbxContent>
                          <w:p w14:paraId="57C1B7B8" w14:textId="77777777" w:rsidR="004C0082" w:rsidRDefault="004C0082" w:rsidP="002C042E">
                            <w:pPr>
                              <w:widowControl w:val="0"/>
                              <w:wordWrap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4C0082">
                              <w:rPr>
                                <w:rFonts w:ascii="微软雅黑" w:eastAsia="微软雅黑" w:hAnsi="微软雅黑" w:hint="eastAsia"/>
                                <w:b/>
                                <w:bCs/>
                                <w:color w:val="005EB8"/>
                                <w:sz w:val="72"/>
                                <w:szCs w:val="72"/>
                                <w:lang w:eastAsia="zh-CN"/>
                              </w:rPr>
                              <w:t>美国</w:t>
                            </w:r>
                            <w:r w:rsidRPr="004C0082">
                              <w:rPr>
                                <w:rFonts w:ascii="微软雅黑" w:eastAsia="微软雅黑" w:hAnsi="微软雅黑"/>
                                <w:b/>
                                <w:bCs/>
                                <w:color w:val="005EB8"/>
                                <w:sz w:val="72"/>
                                <w:szCs w:val="72"/>
                                <w:lang w:eastAsia="zh-CN"/>
                              </w:rPr>
                              <w:t xml:space="preserve"> </w:t>
                            </w:r>
                            <w:r w:rsidRPr="004C0082">
                              <w:rPr>
                                <w:rFonts w:ascii="微软雅黑" w:eastAsia="微软雅黑" w:hAnsi="微软雅黑" w:hint="eastAsia"/>
                                <w:b/>
                                <w:bCs/>
                                <w:color w:val="005EB8"/>
                                <w:sz w:val="72"/>
                                <w:szCs w:val="72"/>
                                <w:lang w:eastAsia="zh-CN"/>
                              </w:rPr>
                              <w:t>宾夕法尼亚大学</w:t>
                            </w:r>
                          </w:p>
                          <w:p w14:paraId="147DD5D0" w14:textId="3F023F86" w:rsidR="00F2592A" w:rsidRPr="00061AC8" w:rsidRDefault="004C0082" w:rsidP="004C0082">
                            <w:pPr>
                              <w:widowControl w:val="0"/>
                              <w:autoSpaceDE w:val="0"/>
                              <w:autoSpaceDN w:val="0"/>
                              <w:adjustRightInd w:val="0"/>
                              <w:spacing w:after="0" w:line="240" w:lineRule="auto"/>
                              <w:ind w:right="66"/>
                              <w:jc w:val="right"/>
                              <w:rPr>
                                <w:rFonts w:ascii="微软雅黑" w:eastAsia="微软雅黑" w:hAnsi="微软雅黑"/>
                                <w:color w:val="005EB8"/>
                                <w:sz w:val="44"/>
                                <w:szCs w:val="44"/>
                                <w:lang w:eastAsia="zh-CN"/>
                              </w:rPr>
                            </w:pPr>
                            <w:r>
                              <w:rPr>
                                <w:rFonts w:ascii="微软雅黑" w:eastAsia="微软雅黑" w:hAnsi="微软雅黑" w:hint="eastAsia"/>
                                <w:color w:val="005EB8"/>
                                <w:sz w:val="44"/>
                                <w:szCs w:val="44"/>
                                <w:lang w:eastAsia="zh-CN"/>
                              </w:rPr>
                              <w:t>国际</w:t>
                            </w:r>
                            <w:r w:rsidR="00DF561E" w:rsidRPr="00061AC8">
                              <w:rPr>
                                <w:rFonts w:ascii="微软雅黑" w:eastAsia="微软雅黑" w:hAnsi="微软雅黑" w:hint="eastAsia"/>
                                <w:color w:val="005EB8"/>
                                <w:sz w:val="44"/>
                                <w:szCs w:val="44"/>
                                <w:lang w:eastAsia="zh-CN"/>
                              </w:rPr>
                              <w:t>商业</w:t>
                            </w:r>
                            <w:r>
                              <w:rPr>
                                <w:rFonts w:ascii="微软雅黑" w:eastAsia="微软雅黑" w:hAnsi="微软雅黑" w:hint="eastAsia"/>
                                <w:color w:val="005EB8"/>
                                <w:sz w:val="44"/>
                                <w:szCs w:val="44"/>
                                <w:lang w:eastAsia="zh-CN"/>
                              </w:rPr>
                              <w:t>与沟通</w:t>
                            </w:r>
                          </w:p>
                          <w:p w14:paraId="3BD6EFF1" w14:textId="226B969D" w:rsidR="00705284" w:rsidRPr="00061AC8" w:rsidRDefault="00FE7637" w:rsidP="00163357">
                            <w:pPr>
                              <w:widowControl w:val="0"/>
                              <w:autoSpaceDE w:val="0"/>
                              <w:autoSpaceDN w:val="0"/>
                              <w:adjustRightInd w:val="0"/>
                              <w:spacing w:after="0" w:line="240" w:lineRule="auto"/>
                              <w:ind w:right="66"/>
                              <w:jc w:val="right"/>
                              <w:rPr>
                                <w:rFonts w:ascii="微软雅黑" w:eastAsia="微软雅黑" w:hAnsi="微软雅黑"/>
                                <w:color w:val="005EB8"/>
                                <w:sz w:val="44"/>
                                <w:szCs w:val="44"/>
                                <w:lang w:eastAsia="zh-CN"/>
                              </w:rPr>
                            </w:pPr>
                            <w:r w:rsidRPr="00061AC8">
                              <w:rPr>
                                <w:rFonts w:ascii="微软雅黑" w:eastAsia="微软雅黑" w:hAnsi="微软雅黑" w:hint="eastAsia"/>
                                <w:color w:val="005EB8"/>
                                <w:sz w:val="44"/>
                                <w:szCs w:val="44"/>
                                <w:lang w:eastAsia="zh-CN"/>
                              </w:rPr>
                              <w:t>线上学术课程</w:t>
                            </w:r>
                          </w:p>
                          <w:p w14:paraId="0487B1B9" w14:textId="31C10D23" w:rsidR="00C75200" w:rsidRPr="00061AC8"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061AC8">
                              <w:rPr>
                                <w:rFonts w:ascii="微软雅黑" w:eastAsia="微软雅黑" w:hAnsi="微软雅黑"/>
                                <w:b/>
                                <w:bCs/>
                                <w:color w:val="005EB8"/>
                                <w:sz w:val="72"/>
                                <w:szCs w:val="72"/>
                                <w:lang w:eastAsia="zh-CN"/>
                              </w:rPr>
                              <w:t>项目</w:t>
                            </w:r>
                            <w:r w:rsidR="0017404C" w:rsidRPr="00061AC8">
                              <w:rPr>
                                <w:rFonts w:ascii="微软雅黑" w:eastAsia="微软雅黑" w:hAnsi="微软雅黑" w:hint="eastAsia"/>
                                <w:b/>
                                <w:bCs/>
                                <w:color w:val="005EB8"/>
                                <w:sz w:val="72"/>
                                <w:szCs w:val="72"/>
                                <w:lang w:eastAsia="zh-CN"/>
                              </w:rPr>
                              <w:t>简章</w:t>
                            </w:r>
                          </w:p>
                          <w:p w14:paraId="5621C27E" w14:textId="7C6173F6" w:rsidR="0017404C" w:rsidRPr="00061AC8" w:rsidRDefault="0017404C" w:rsidP="00163357">
                            <w:pPr>
                              <w:widowControl w:val="0"/>
                              <w:autoSpaceDE w:val="0"/>
                              <w:autoSpaceDN w:val="0"/>
                              <w:adjustRightInd w:val="0"/>
                              <w:spacing w:after="0" w:line="240" w:lineRule="auto"/>
                              <w:ind w:right="66"/>
                              <w:jc w:val="right"/>
                              <w:rPr>
                                <w:rFonts w:ascii="微软雅黑" w:eastAsia="微软雅黑" w:hAnsi="微软雅黑"/>
                                <w:color w:val="005EB8"/>
                                <w:sz w:val="32"/>
                                <w:szCs w:val="32"/>
                                <w:lang w:eastAsia="zh-CN"/>
                              </w:rPr>
                            </w:pPr>
                            <w:r w:rsidRPr="00061AC8">
                              <w:rPr>
                                <w:rFonts w:ascii="微软雅黑" w:eastAsia="微软雅黑" w:hAnsi="微软雅黑" w:hint="eastAsia"/>
                                <w:color w:val="005EB8"/>
                                <w:sz w:val="32"/>
                                <w:szCs w:val="32"/>
                                <w:lang w:eastAsia="zh-CN"/>
                              </w:rPr>
                              <w:t>2</w:t>
                            </w:r>
                            <w:r w:rsidRPr="00061AC8">
                              <w:rPr>
                                <w:rFonts w:ascii="微软雅黑" w:eastAsia="微软雅黑" w:hAnsi="微软雅黑"/>
                                <w:color w:val="005EB8"/>
                                <w:sz w:val="32"/>
                                <w:szCs w:val="32"/>
                                <w:lang w:eastAsia="zh-CN"/>
                              </w:rPr>
                              <w:t>022年</w:t>
                            </w:r>
                            <w:r w:rsidRPr="00061AC8">
                              <w:rPr>
                                <w:rFonts w:ascii="微软雅黑" w:eastAsia="微软雅黑" w:hAnsi="微软雅黑" w:hint="eastAsia"/>
                                <w:color w:val="005EB8"/>
                                <w:sz w:val="32"/>
                                <w:szCs w:val="32"/>
                                <w:lang w:eastAsia="zh-CN"/>
                              </w:rPr>
                              <w:t>暑期</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E3F6F1" id="_x0000_t202" coordsize="21600,21600" o:spt="202" path="m,l,21600r21600,l21600,xe">
                <v:stroke joinstyle="miter"/>
                <v:path gradientshapeok="t" o:connecttype="rect"/>
              </v:shapetype>
              <v:shape id="文本框 2" o:spid="_x0000_s1026" type="#_x0000_t202" style="position:absolute;left:0;text-align:left;margin-left:-.35pt;margin-top:400.25pt;width:508.85pt;height:242.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" filled="f" stroked="f" strokeweight="3.5pt">
                <v:textbox inset="0,0,0,0">
                  <w:txbxContent>
                    <w:p w14:paraId="57C1B7B8" w14:textId="77777777" w:rsidR="004C0082" w:rsidRDefault="004C0082" w:rsidP="002C042E">
                      <w:pPr>
                        <w:widowControl w:val="0"/>
                        <w:wordWrap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4C0082">
                        <w:rPr>
                          <w:rFonts w:ascii="微软雅黑" w:eastAsia="微软雅黑" w:hAnsi="微软雅黑" w:hint="eastAsia"/>
                          <w:b/>
                          <w:bCs/>
                          <w:color w:val="005EB8"/>
                          <w:sz w:val="72"/>
                          <w:szCs w:val="72"/>
                          <w:lang w:eastAsia="zh-CN"/>
                        </w:rPr>
                        <w:t>美国</w:t>
                      </w:r>
                      <w:r w:rsidRPr="004C0082">
                        <w:rPr>
                          <w:rFonts w:ascii="微软雅黑" w:eastAsia="微软雅黑" w:hAnsi="微软雅黑"/>
                          <w:b/>
                          <w:bCs/>
                          <w:color w:val="005EB8"/>
                          <w:sz w:val="72"/>
                          <w:szCs w:val="72"/>
                          <w:lang w:eastAsia="zh-CN"/>
                        </w:rPr>
                        <w:t xml:space="preserve"> </w:t>
                      </w:r>
                      <w:r w:rsidRPr="004C0082">
                        <w:rPr>
                          <w:rFonts w:ascii="微软雅黑" w:eastAsia="微软雅黑" w:hAnsi="微软雅黑" w:hint="eastAsia"/>
                          <w:b/>
                          <w:bCs/>
                          <w:color w:val="005EB8"/>
                          <w:sz w:val="72"/>
                          <w:szCs w:val="72"/>
                          <w:lang w:eastAsia="zh-CN"/>
                        </w:rPr>
                        <w:t>宾夕法尼亚大学</w:t>
                      </w:r>
                    </w:p>
                    <w:p w14:paraId="147DD5D0" w14:textId="3F023F86" w:rsidR="00F2592A" w:rsidRPr="00061AC8" w:rsidRDefault="004C0082" w:rsidP="004C0082">
                      <w:pPr>
                        <w:widowControl w:val="0"/>
                        <w:autoSpaceDE w:val="0"/>
                        <w:autoSpaceDN w:val="0"/>
                        <w:adjustRightInd w:val="0"/>
                        <w:spacing w:after="0" w:line="240" w:lineRule="auto"/>
                        <w:ind w:right="66"/>
                        <w:jc w:val="right"/>
                        <w:rPr>
                          <w:rFonts w:ascii="微软雅黑" w:eastAsia="微软雅黑" w:hAnsi="微软雅黑"/>
                          <w:color w:val="005EB8"/>
                          <w:sz w:val="44"/>
                          <w:szCs w:val="44"/>
                          <w:lang w:eastAsia="zh-CN"/>
                        </w:rPr>
                      </w:pPr>
                      <w:r>
                        <w:rPr>
                          <w:rFonts w:ascii="微软雅黑" w:eastAsia="微软雅黑" w:hAnsi="微软雅黑" w:hint="eastAsia"/>
                          <w:color w:val="005EB8"/>
                          <w:sz w:val="44"/>
                          <w:szCs w:val="44"/>
                          <w:lang w:eastAsia="zh-CN"/>
                        </w:rPr>
                        <w:t>国际</w:t>
                      </w:r>
                      <w:r w:rsidR="00DF561E" w:rsidRPr="00061AC8">
                        <w:rPr>
                          <w:rFonts w:ascii="微软雅黑" w:eastAsia="微软雅黑" w:hAnsi="微软雅黑" w:hint="eastAsia"/>
                          <w:color w:val="005EB8"/>
                          <w:sz w:val="44"/>
                          <w:szCs w:val="44"/>
                          <w:lang w:eastAsia="zh-CN"/>
                        </w:rPr>
                        <w:t>商业</w:t>
                      </w:r>
                      <w:r>
                        <w:rPr>
                          <w:rFonts w:ascii="微软雅黑" w:eastAsia="微软雅黑" w:hAnsi="微软雅黑" w:hint="eastAsia"/>
                          <w:color w:val="005EB8"/>
                          <w:sz w:val="44"/>
                          <w:szCs w:val="44"/>
                          <w:lang w:eastAsia="zh-CN"/>
                        </w:rPr>
                        <w:t>与沟通</w:t>
                      </w:r>
                    </w:p>
                    <w:p w14:paraId="3BD6EFF1" w14:textId="226B969D" w:rsidR="00705284" w:rsidRPr="00061AC8" w:rsidRDefault="00FE7637" w:rsidP="00163357">
                      <w:pPr>
                        <w:widowControl w:val="0"/>
                        <w:autoSpaceDE w:val="0"/>
                        <w:autoSpaceDN w:val="0"/>
                        <w:adjustRightInd w:val="0"/>
                        <w:spacing w:after="0" w:line="240" w:lineRule="auto"/>
                        <w:ind w:right="66"/>
                        <w:jc w:val="right"/>
                        <w:rPr>
                          <w:rFonts w:ascii="微软雅黑" w:eastAsia="微软雅黑" w:hAnsi="微软雅黑"/>
                          <w:color w:val="005EB8"/>
                          <w:sz w:val="44"/>
                          <w:szCs w:val="44"/>
                          <w:lang w:eastAsia="zh-CN"/>
                        </w:rPr>
                      </w:pPr>
                      <w:r w:rsidRPr="00061AC8">
                        <w:rPr>
                          <w:rFonts w:ascii="微软雅黑" w:eastAsia="微软雅黑" w:hAnsi="微软雅黑" w:hint="eastAsia"/>
                          <w:color w:val="005EB8"/>
                          <w:sz w:val="44"/>
                          <w:szCs w:val="44"/>
                          <w:lang w:eastAsia="zh-CN"/>
                        </w:rPr>
                        <w:t>线上学术课程</w:t>
                      </w:r>
                    </w:p>
                    <w:p w14:paraId="0487B1B9" w14:textId="31C10D23" w:rsidR="00C75200" w:rsidRPr="00061AC8"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061AC8">
                        <w:rPr>
                          <w:rFonts w:ascii="微软雅黑" w:eastAsia="微软雅黑" w:hAnsi="微软雅黑"/>
                          <w:b/>
                          <w:bCs/>
                          <w:color w:val="005EB8"/>
                          <w:sz w:val="72"/>
                          <w:szCs w:val="72"/>
                          <w:lang w:eastAsia="zh-CN"/>
                        </w:rPr>
                        <w:t>项目</w:t>
                      </w:r>
                      <w:r w:rsidR="0017404C" w:rsidRPr="00061AC8">
                        <w:rPr>
                          <w:rFonts w:ascii="微软雅黑" w:eastAsia="微软雅黑" w:hAnsi="微软雅黑" w:hint="eastAsia"/>
                          <w:b/>
                          <w:bCs/>
                          <w:color w:val="005EB8"/>
                          <w:sz w:val="72"/>
                          <w:szCs w:val="72"/>
                          <w:lang w:eastAsia="zh-CN"/>
                        </w:rPr>
                        <w:t>简章</w:t>
                      </w:r>
                    </w:p>
                    <w:p w14:paraId="5621C27E" w14:textId="7C6173F6" w:rsidR="0017404C" w:rsidRPr="00061AC8" w:rsidRDefault="0017404C" w:rsidP="00163357">
                      <w:pPr>
                        <w:widowControl w:val="0"/>
                        <w:autoSpaceDE w:val="0"/>
                        <w:autoSpaceDN w:val="0"/>
                        <w:adjustRightInd w:val="0"/>
                        <w:spacing w:after="0" w:line="240" w:lineRule="auto"/>
                        <w:ind w:right="66"/>
                        <w:jc w:val="right"/>
                        <w:rPr>
                          <w:rFonts w:ascii="微软雅黑" w:eastAsia="微软雅黑" w:hAnsi="微软雅黑"/>
                          <w:color w:val="005EB8"/>
                          <w:sz w:val="32"/>
                          <w:szCs w:val="32"/>
                          <w:lang w:eastAsia="zh-CN"/>
                        </w:rPr>
                      </w:pPr>
                      <w:r w:rsidRPr="00061AC8">
                        <w:rPr>
                          <w:rFonts w:ascii="微软雅黑" w:eastAsia="微软雅黑" w:hAnsi="微软雅黑" w:hint="eastAsia"/>
                          <w:color w:val="005EB8"/>
                          <w:sz w:val="32"/>
                          <w:szCs w:val="32"/>
                          <w:lang w:eastAsia="zh-CN"/>
                        </w:rPr>
                        <w:t>2</w:t>
                      </w:r>
                      <w:r w:rsidRPr="00061AC8">
                        <w:rPr>
                          <w:rFonts w:ascii="微软雅黑" w:eastAsia="微软雅黑" w:hAnsi="微软雅黑"/>
                          <w:color w:val="005EB8"/>
                          <w:sz w:val="32"/>
                          <w:szCs w:val="32"/>
                          <w:lang w:eastAsia="zh-CN"/>
                        </w:rPr>
                        <w:t>022年</w:t>
                      </w:r>
                      <w:r w:rsidRPr="00061AC8">
                        <w:rPr>
                          <w:rFonts w:ascii="微软雅黑" w:eastAsia="微软雅黑" w:hAnsi="微软雅黑" w:hint="eastAsia"/>
                          <w:color w:val="005EB8"/>
                          <w:sz w:val="32"/>
                          <w:szCs w:val="32"/>
                          <w:lang w:eastAsia="zh-CN"/>
                        </w:rPr>
                        <w:t>暑期</w:t>
                      </w:r>
                    </w:p>
                  </w:txbxContent>
                </v:textbox>
                <w10:wrap anchorx="margin"/>
              </v:shape>
            </w:pict>
          </mc:Fallback>
        </mc:AlternateContent>
      </w:r>
    </w:p>
    <w:sdt>
      <w:sdtPr>
        <w:rPr>
          <w:rFonts w:asciiTheme="minorEastAsia" w:eastAsiaTheme="minorEastAsia" w:hAnsiTheme="minorEastAsia" w:cs="Calibri"/>
          <w:color w:val="auto"/>
          <w:sz w:val="22"/>
          <w:szCs w:val="22"/>
          <w:lang w:val="zh-CN" w:eastAsia="en-US"/>
        </w:rPr>
        <w:id w:val="-1787339470"/>
        <w:docPartObj>
          <w:docPartGallery w:val="Table of Contents"/>
          <w:docPartUnique/>
        </w:docPartObj>
      </w:sdtPr>
      <w:sdtEndPr>
        <w:rPr>
          <w:b/>
          <w:bCs/>
        </w:rPr>
      </w:sdtEndPr>
      <w:sdtContent>
        <w:p w14:paraId="2AFBC622" w14:textId="2B0072C4" w:rsidR="003C7C9D" w:rsidRPr="00BD50D8" w:rsidRDefault="00BD50D8" w:rsidP="00112923">
          <w:pPr>
            <w:pStyle w:val="TOC"/>
            <w:spacing w:before="100" w:beforeAutospacing="1" w:afterLines="100" w:after="240"/>
            <w:jc w:val="center"/>
            <w:rPr>
              <w:rFonts w:asciiTheme="minorEastAsia" w:eastAsiaTheme="minorEastAsia" w:hAnsiTheme="minorEastAsia" w:cs="Calibri"/>
              <w:b/>
              <w:bCs/>
              <w:color w:val="005EB8"/>
              <w:sz w:val="40"/>
              <w:szCs w:val="40"/>
            </w:rPr>
          </w:pPr>
          <w:r w:rsidRPr="00BD50D8">
            <w:rPr>
              <w:rFonts w:asciiTheme="minorEastAsia" w:eastAsiaTheme="minorEastAsia" w:hAnsiTheme="minorEastAsia" w:cs="Calibri" w:hint="eastAsia"/>
              <w:b/>
              <w:bCs/>
              <w:color w:val="005EB8"/>
              <w:sz w:val="40"/>
              <w:szCs w:val="40"/>
              <w:lang w:val="zh-CN"/>
            </w:rPr>
            <w:t>项目简章</w:t>
          </w:r>
          <w:r w:rsidR="003C7C9D" w:rsidRPr="00BD50D8">
            <w:rPr>
              <w:rFonts w:asciiTheme="minorEastAsia" w:eastAsiaTheme="minorEastAsia" w:hAnsiTheme="minorEastAsia" w:cs="Calibri"/>
              <w:b/>
              <w:bCs/>
              <w:color w:val="005EB8"/>
              <w:sz w:val="40"/>
              <w:szCs w:val="40"/>
              <w:lang w:val="zh-CN"/>
            </w:rPr>
            <w:t>目录</w:t>
          </w:r>
        </w:p>
        <w:p w14:paraId="795B1F8C" w14:textId="03D0D08D" w:rsidR="00BD50D8" w:rsidRPr="00BD50D8" w:rsidRDefault="003C7C9D"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r w:rsidRPr="00BD50D8">
            <w:rPr>
              <w:rFonts w:eastAsiaTheme="minorEastAsia"/>
              <w:b/>
              <w:bCs/>
              <w:noProof/>
              <w:sz w:val="32"/>
              <w:szCs w:val="32"/>
              <w:lang w:eastAsia="zh-CN"/>
            </w:rPr>
            <w:fldChar w:fldCharType="begin"/>
          </w:r>
          <w:r w:rsidRPr="00BD50D8">
            <w:rPr>
              <w:rFonts w:eastAsiaTheme="minorEastAsia"/>
              <w:b/>
              <w:bCs/>
              <w:sz w:val="32"/>
              <w:szCs w:val="32"/>
            </w:rPr>
            <w:instrText xml:space="preserve"> TOC \o "1-3" \h \z \u </w:instrText>
          </w:r>
          <w:r w:rsidRPr="00BD50D8">
            <w:rPr>
              <w:rFonts w:eastAsiaTheme="minorEastAsia"/>
              <w:b/>
              <w:bCs/>
              <w:noProof/>
              <w:sz w:val="32"/>
              <w:szCs w:val="32"/>
              <w:lang w:eastAsia="zh-CN"/>
            </w:rPr>
            <w:fldChar w:fldCharType="separate"/>
          </w:r>
          <w:hyperlink w:anchor="_Toc100568539" w:history="1">
            <w:r w:rsidR="00BD50D8" w:rsidRPr="00BD50D8">
              <w:rPr>
                <w:rStyle w:val="a6"/>
                <w:rFonts w:asciiTheme="minorEastAsia" w:hAnsiTheme="minorEastAsia" w:cs="Calibri"/>
                <w:b/>
                <w:bCs/>
                <w:noProof/>
                <w:sz w:val="28"/>
                <w:szCs w:val="28"/>
                <w:lang w:eastAsia="zh-CN"/>
              </w:rPr>
              <w:t>项目概况</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_Toc100568539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3</w:t>
            </w:r>
            <w:r w:rsidR="00BD50D8" w:rsidRPr="00BD50D8">
              <w:rPr>
                <w:b/>
                <w:bCs/>
                <w:noProof/>
                <w:webHidden/>
                <w:sz w:val="28"/>
                <w:szCs w:val="28"/>
              </w:rPr>
              <w:fldChar w:fldCharType="end"/>
            </w:r>
          </w:hyperlink>
        </w:p>
        <w:p w14:paraId="2FA4EE52" w14:textId="2AD61517"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41" w:history="1">
            <w:r w:rsidR="00BD50D8" w:rsidRPr="00BD50D8">
              <w:rPr>
                <w:rStyle w:val="a6"/>
                <w:rFonts w:asciiTheme="minorEastAsia" w:hAnsiTheme="minorEastAsia" w:cs="Calibri"/>
                <w:b/>
                <w:bCs/>
                <w:noProof/>
                <w:sz w:val="28"/>
                <w:szCs w:val="28"/>
                <w:lang w:eastAsia="zh-CN"/>
              </w:rPr>
              <w:t>项目收获</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_Toc100568541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4</w:t>
            </w:r>
            <w:r w:rsidR="00BD50D8" w:rsidRPr="00BD50D8">
              <w:rPr>
                <w:b/>
                <w:bCs/>
                <w:noProof/>
                <w:webHidden/>
                <w:sz w:val="28"/>
                <w:szCs w:val="28"/>
              </w:rPr>
              <w:fldChar w:fldCharType="end"/>
            </w:r>
          </w:hyperlink>
        </w:p>
        <w:p w14:paraId="68215B89" w14:textId="33B781AB"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43" w:history="1">
            <w:r w:rsidR="00BD50D8" w:rsidRPr="00BD50D8">
              <w:rPr>
                <w:rStyle w:val="a6"/>
                <w:rFonts w:asciiTheme="minorEastAsia" w:hAnsiTheme="minorEastAsia" w:cs="Calibri"/>
                <w:b/>
                <w:bCs/>
                <w:noProof/>
                <w:sz w:val="28"/>
                <w:szCs w:val="28"/>
                <w:lang w:eastAsia="zh-CN"/>
              </w:rPr>
              <w:t>学校简介</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_Toc100568543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5</w:t>
            </w:r>
            <w:r w:rsidR="00BD50D8" w:rsidRPr="00BD50D8">
              <w:rPr>
                <w:b/>
                <w:bCs/>
                <w:noProof/>
                <w:webHidden/>
                <w:sz w:val="28"/>
                <w:szCs w:val="28"/>
              </w:rPr>
              <w:fldChar w:fldCharType="end"/>
            </w:r>
          </w:hyperlink>
        </w:p>
        <w:p w14:paraId="34E121A0" w14:textId="003F8664"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45" w:history="1">
            <w:r w:rsidR="00BD50D8" w:rsidRPr="00BD50D8">
              <w:rPr>
                <w:rStyle w:val="a6"/>
                <w:rFonts w:asciiTheme="minorEastAsia" w:hAnsiTheme="minorEastAsia" w:cs="Calibri"/>
                <w:b/>
                <w:bCs/>
                <w:noProof/>
                <w:sz w:val="28"/>
                <w:szCs w:val="28"/>
                <w:lang w:eastAsia="zh-CN"/>
              </w:rPr>
              <w:t>项目日程</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_Toc100568545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6</w:t>
            </w:r>
            <w:r w:rsidR="00BD50D8" w:rsidRPr="00BD50D8">
              <w:rPr>
                <w:b/>
                <w:bCs/>
                <w:noProof/>
                <w:webHidden/>
                <w:sz w:val="28"/>
                <w:szCs w:val="28"/>
              </w:rPr>
              <w:fldChar w:fldCharType="end"/>
            </w:r>
          </w:hyperlink>
        </w:p>
        <w:p w14:paraId="46ED91F2" w14:textId="2241B6AB"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47" w:history="1">
            <w:r w:rsidR="00BD50D8" w:rsidRPr="00BD50D8">
              <w:rPr>
                <w:rStyle w:val="a6"/>
                <w:rFonts w:asciiTheme="minorEastAsia" w:hAnsiTheme="minorEastAsia" w:cs="Calibri"/>
                <w:b/>
                <w:bCs/>
                <w:noProof/>
                <w:sz w:val="28"/>
                <w:szCs w:val="28"/>
                <w:lang w:eastAsia="zh-CN"/>
              </w:rPr>
              <w:t>项目师资</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_Toc100568547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7</w:t>
            </w:r>
            <w:r w:rsidR="00BD50D8" w:rsidRPr="00BD50D8">
              <w:rPr>
                <w:b/>
                <w:bCs/>
                <w:noProof/>
                <w:webHidden/>
                <w:sz w:val="28"/>
                <w:szCs w:val="28"/>
              </w:rPr>
              <w:fldChar w:fldCharType="end"/>
            </w:r>
          </w:hyperlink>
        </w:p>
        <w:p w14:paraId="0C3BE4C2" w14:textId="5B57CC41"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49" w:history="1">
            <w:r w:rsidR="00BD50D8" w:rsidRPr="00BD50D8">
              <w:rPr>
                <w:rStyle w:val="a6"/>
                <w:rFonts w:asciiTheme="minorEastAsia" w:hAnsiTheme="minorEastAsia" w:cs="Calibri"/>
                <w:b/>
                <w:bCs/>
                <w:noProof/>
                <w:sz w:val="28"/>
                <w:szCs w:val="28"/>
                <w:lang w:eastAsia="zh-CN"/>
              </w:rPr>
              <w:t>报名须知</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_Toc100568549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7</w:t>
            </w:r>
            <w:r w:rsidR="00BD50D8" w:rsidRPr="00BD50D8">
              <w:rPr>
                <w:b/>
                <w:bCs/>
                <w:noProof/>
                <w:webHidden/>
                <w:sz w:val="28"/>
                <w:szCs w:val="28"/>
              </w:rPr>
              <w:fldChar w:fldCharType="end"/>
            </w:r>
          </w:hyperlink>
        </w:p>
        <w:p w14:paraId="1E0C73C0" w14:textId="0A36FB98" w:rsidR="00BD50D8" w:rsidRPr="00BD50D8" w:rsidRDefault="005E4633" w:rsidP="00BD50D8">
          <w:pPr>
            <w:pStyle w:val="TOC2"/>
            <w:tabs>
              <w:tab w:val="right" w:leader="dot" w:pos="10194"/>
            </w:tabs>
            <w:ind w:leftChars="0" w:left="0"/>
            <w:rPr>
              <w:rFonts w:asciiTheme="minorHAnsi" w:eastAsiaTheme="minorEastAsia" w:hAnsiTheme="minorHAnsi" w:cstheme="minorBidi"/>
              <w:b/>
              <w:bCs/>
              <w:noProof/>
              <w:kern w:val="2"/>
              <w:sz w:val="24"/>
              <w:szCs w:val="28"/>
              <w:lang w:eastAsia="zh-CN"/>
            </w:rPr>
          </w:pPr>
          <w:hyperlink w:anchor="_Toc100568551" w:history="1">
            <w:r w:rsidR="00BD50D8" w:rsidRPr="00BD50D8">
              <w:rPr>
                <w:rStyle w:val="a6"/>
                <w:rFonts w:asciiTheme="minorEastAsia" w:hAnsiTheme="minorEastAsia" w:cs="Calibri"/>
                <w:b/>
                <w:bCs/>
                <w:noProof/>
                <w:sz w:val="28"/>
                <w:szCs w:val="28"/>
                <w:lang w:eastAsia="zh-CN"/>
              </w:rPr>
              <w:t>学员福利</w:t>
            </w:r>
            <w:r w:rsidR="00BD50D8" w:rsidRPr="00BD50D8">
              <w:rPr>
                <w:b/>
                <w:bCs/>
                <w:noProof/>
                <w:webHidden/>
                <w:sz w:val="28"/>
                <w:szCs w:val="28"/>
              </w:rPr>
              <w:tab/>
            </w:r>
            <w:r w:rsidR="00BD50D8" w:rsidRPr="00BD50D8">
              <w:rPr>
                <w:b/>
                <w:bCs/>
                <w:noProof/>
                <w:webHidden/>
                <w:sz w:val="28"/>
                <w:szCs w:val="28"/>
              </w:rPr>
              <w:fldChar w:fldCharType="begin"/>
            </w:r>
            <w:r w:rsidR="00BD50D8" w:rsidRPr="00BD50D8">
              <w:rPr>
                <w:b/>
                <w:bCs/>
                <w:noProof/>
                <w:webHidden/>
                <w:sz w:val="28"/>
                <w:szCs w:val="28"/>
              </w:rPr>
              <w:instrText xml:space="preserve"> PAGEREF _Toc100568551 \h </w:instrText>
            </w:r>
            <w:r w:rsidR="00BD50D8" w:rsidRPr="00BD50D8">
              <w:rPr>
                <w:b/>
                <w:bCs/>
                <w:noProof/>
                <w:webHidden/>
                <w:sz w:val="28"/>
                <w:szCs w:val="28"/>
              </w:rPr>
            </w:r>
            <w:r w:rsidR="00BD50D8" w:rsidRPr="00BD50D8">
              <w:rPr>
                <w:b/>
                <w:bCs/>
                <w:noProof/>
                <w:webHidden/>
                <w:sz w:val="28"/>
                <w:szCs w:val="28"/>
              </w:rPr>
              <w:fldChar w:fldCharType="separate"/>
            </w:r>
            <w:r w:rsidR="00230B81">
              <w:rPr>
                <w:b/>
                <w:bCs/>
                <w:noProof/>
                <w:webHidden/>
                <w:sz w:val="28"/>
                <w:szCs w:val="28"/>
              </w:rPr>
              <w:t>8</w:t>
            </w:r>
            <w:r w:rsidR="00BD50D8" w:rsidRPr="00BD50D8">
              <w:rPr>
                <w:b/>
                <w:bCs/>
                <w:noProof/>
                <w:webHidden/>
                <w:sz w:val="28"/>
                <w:szCs w:val="28"/>
              </w:rPr>
              <w:fldChar w:fldCharType="end"/>
            </w:r>
          </w:hyperlink>
        </w:p>
        <w:p w14:paraId="17ECD40E" w14:textId="5EC15175" w:rsidR="003C7C9D" w:rsidRPr="007953EE" w:rsidRDefault="003C7C9D">
          <w:pPr>
            <w:rPr>
              <w:rFonts w:asciiTheme="minorEastAsia" w:eastAsiaTheme="minorEastAsia" w:hAnsiTheme="minorEastAsia" w:cs="Calibri"/>
            </w:rPr>
          </w:pPr>
          <w:r w:rsidRPr="00BD50D8">
            <w:rPr>
              <w:rFonts w:asciiTheme="minorEastAsia" w:eastAsiaTheme="minorEastAsia" w:hAnsiTheme="minorEastAsia" w:cs="Calibri"/>
              <w:b/>
              <w:bCs/>
              <w:sz w:val="32"/>
              <w:szCs w:val="32"/>
              <w:lang w:val="zh-CN"/>
            </w:rPr>
            <w:fldChar w:fldCharType="end"/>
          </w:r>
        </w:p>
      </w:sdtContent>
    </w:sdt>
    <w:p w14:paraId="4F87FB19" w14:textId="46D819FB" w:rsidR="00D42A43" w:rsidRPr="007953EE" w:rsidRDefault="00D42A43">
      <w:pPr>
        <w:spacing w:after="160" w:line="259" w:lineRule="auto"/>
        <w:rPr>
          <w:rFonts w:asciiTheme="minorEastAsia" w:eastAsiaTheme="minorEastAsia" w:hAnsiTheme="minorEastAsia" w:cs="Calibri"/>
          <w:b/>
          <w:bCs/>
          <w:sz w:val="36"/>
          <w:szCs w:val="36"/>
          <w:lang w:eastAsia="zh-CN"/>
        </w:rPr>
      </w:pPr>
      <w:r w:rsidRPr="007953EE">
        <w:rPr>
          <w:rFonts w:asciiTheme="minorEastAsia" w:eastAsiaTheme="minorEastAsia" w:hAnsiTheme="minorEastAsia" w:cs="Calibri"/>
          <w:b/>
          <w:bCs/>
          <w:sz w:val="36"/>
          <w:szCs w:val="36"/>
          <w:lang w:eastAsia="zh-CN"/>
        </w:rPr>
        <w:br w:type="page"/>
      </w: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061AC8" w:rsidRPr="00061AC8" w14:paraId="08009B6D" w14:textId="77777777" w:rsidTr="00061AC8">
        <w:trPr>
          <w:trHeight w:val="127"/>
        </w:trPr>
        <w:tc>
          <w:tcPr>
            <w:tcW w:w="567" w:type="dxa"/>
            <w:vAlign w:val="center"/>
          </w:tcPr>
          <w:p w14:paraId="16024165" w14:textId="49B6230F" w:rsidR="00C91A36" w:rsidRPr="00061AC8" w:rsidRDefault="00D84529" w:rsidP="00EB49B0">
            <w:pPr>
              <w:pStyle w:val="2"/>
              <w:spacing w:before="0" w:after="0" w:line="240" w:lineRule="auto"/>
              <w:outlineLvl w:val="1"/>
              <w:rPr>
                <w:rFonts w:eastAsiaTheme="minorEastAsia"/>
                <w:color w:val="0071BC"/>
                <w:lang w:eastAsia="zh-CN"/>
              </w:rPr>
            </w:pPr>
            <w:bookmarkStart w:id="0" w:name="_Toc100568538"/>
            <w:r>
              <w:rPr>
                <w:rFonts w:eastAsiaTheme="minorEastAsia"/>
                <w:noProof/>
                <w:color w:val="0071BC"/>
                <w:lang w:eastAsia="zh-CN"/>
              </w:rPr>
              <w:lastRenderedPageBreak/>
              <w:drawing>
                <wp:inline distT="0" distB="0" distL="0" distR="0" wp14:anchorId="6B6BC100" wp14:editId="2E5DD2FA">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0"/>
          </w:p>
        </w:tc>
        <w:tc>
          <w:tcPr>
            <w:tcW w:w="9637" w:type="dxa"/>
            <w:vAlign w:val="center"/>
          </w:tcPr>
          <w:p w14:paraId="6F937BC8" w14:textId="58AE5A57" w:rsidR="00C91A36" w:rsidRPr="00061AC8" w:rsidRDefault="00EC6267" w:rsidP="00EB49B0">
            <w:pPr>
              <w:pStyle w:val="2"/>
              <w:spacing w:before="0" w:after="0" w:line="240" w:lineRule="auto"/>
              <w:outlineLvl w:val="1"/>
              <w:rPr>
                <w:rFonts w:eastAsiaTheme="minorEastAsia"/>
                <w:color w:val="0071BC"/>
                <w:sz w:val="40"/>
                <w:szCs w:val="40"/>
                <w:lang w:eastAsia="zh-CN"/>
              </w:rPr>
            </w:pPr>
            <w:bookmarkStart w:id="1" w:name="_Toc100568539"/>
            <w:r w:rsidRPr="00061AC8">
              <w:rPr>
                <w:rFonts w:asciiTheme="minorEastAsia" w:eastAsiaTheme="minorEastAsia" w:hAnsiTheme="minorEastAsia" w:cs="Calibri"/>
                <w:color w:val="005EB8"/>
                <w:sz w:val="36"/>
                <w:szCs w:val="36"/>
                <w:lang w:eastAsia="zh-CN"/>
              </w:rPr>
              <w:t>项目</w:t>
            </w:r>
            <w:r w:rsidRPr="00061AC8">
              <w:rPr>
                <w:rFonts w:asciiTheme="minorEastAsia" w:eastAsiaTheme="minorEastAsia" w:hAnsiTheme="minorEastAsia" w:cs="Calibri" w:hint="eastAsia"/>
                <w:color w:val="005EB8"/>
                <w:sz w:val="36"/>
                <w:szCs w:val="36"/>
                <w:lang w:eastAsia="zh-CN"/>
              </w:rPr>
              <w:t>概况</w:t>
            </w:r>
            <w:bookmarkEnd w:id="1"/>
          </w:p>
        </w:tc>
      </w:tr>
    </w:tbl>
    <w:p w14:paraId="39F9C244" w14:textId="77777777" w:rsidR="00C91A36" w:rsidRPr="00C91A36" w:rsidRDefault="00C91A36" w:rsidP="009D7695">
      <w:pPr>
        <w:spacing w:after="0"/>
        <w:rPr>
          <w:rFonts w:eastAsiaTheme="minor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986"/>
        <w:gridCol w:w="4109"/>
        <w:gridCol w:w="4109"/>
      </w:tblGrid>
      <w:tr w:rsidR="00CE6925" w:rsidRPr="00CE6925" w14:paraId="088BF16E" w14:textId="77777777" w:rsidTr="0038476A">
        <w:tc>
          <w:tcPr>
            <w:tcW w:w="1986" w:type="dxa"/>
          </w:tcPr>
          <w:p w14:paraId="4B06DD0F"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rPr>
            </w:pPr>
            <w:r w:rsidRPr="00CE6925">
              <w:rPr>
                <w:rFonts w:asciiTheme="minorEastAsia" w:eastAsiaTheme="minorEastAsia" w:hAnsiTheme="minorEastAsia" w:hint="eastAsia"/>
                <w:b/>
                <w:bCs/>
                <w:color w:val="005EB8"/>
                <w:spacing w:val="1"/>
                <w:sz w:val="28"/>
                <w:szCs w:val="28"/>
                <w:lang w:eastAsia="zh-CN"/>
              </w:rPr>
              <w:t>项目</w:t>
            </w:r>
            <w:r w:rsidRPr="00CE6925">
              <w:rPr>
                <w:rFonts w:asciiTheme="minorEastAsia" w:eastAsiaTheme="minorEastAsia" w:hAnsiTheme="minorEastAsia"/>
                <w:b/>
                <w:bCs/>
                <w:color w:val="005EB8"/>
                <w:spacing w:val="1"/>
                <w:sz w:val="28"/>
                <w:szCs w:val="28"/>
                <w:lang w:eastAsia="zh-CN"/>
              </w:rPr>
              <w:t>名称</w:t>
            </w:r>
          </w:p>
        </w:tc>
        <w:tc>
          <w:tcPr>
            <w:tcW w:w="0" w:type="auto"/>
            <w:gridSpan w:val="2"/>
          </w:tcPr>
          <w:p w14:paraId="615B59AB" w14:textId="012E7553"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Cs/>
                <w:sz w:val="24"/>
                <w:szCs w:val="24"/>
                <w:lang w:eastAsia="zh-CN"/>
              </w:rPr>
              <w:t>国际商业与沟通</w:t>
            </w:r>
          </w:p>
        </w:tc>
      </w:tr>
      <w:tr w:rsidR="00CE6925" w:rsidRPr="00CE6925" w14:paraId="7A11A194" w14:textId="77777777" w:rsidTr="0038476A">
        <w:tc>
          <w:tcPr>
            <w:tcW w:w="1986" w:type="dxa"/>
          </w:tcPr>
          <w:p w14:paraId="7BB9C98C"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lang w:eastAsia="zh-CN"/>
              </w:rPr>
            </w:pPr>
            <w:r w:rsidRPr="00CE6925">
              <w:rPr>
                <w:rFonts w:asciiTheme="minorEastAsia" w:eastAsiaTheme="minorEastAsia" w:hAnsiTheme="minorEastAsia" w:hint="eastAsia"/>
                <w:b/>
                <w:bCs/>
                <w:color w:val="005EB8"/>
                <w:spacing w:val="1"/>
                <w:sz w:val="28"/>
                <w:szCs w:val="28"/>
                <w:lang w:eastAsia="zh-CN"/>
              </w:rPr>
              <w:t>项目简介</w:t>
            </w:r>
          </w:p>
        </w:tc>
        <w:tc>
          <w:tcPr>
            <w:tcW w:w="0" w:type="auto"/>
            <w:gridSpan w:val="2"/>
          </w:tcPr>
          <w:p w14:paraId="2175EFBB" w14:textId="44F67DA1"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sz w:val="24"/>
                <w:szCs w:val="24"/>
                <w:lang w:eastAsia="zh-CN"/>
              </w:rPr>
            </w:pPr>
            <w:r w:rsidRPr="00CE6925">
              <w:rPr>
                <w:rFonts w:asciiTheme="minorEastAsia" w:eastAsiaTheme="minorEastAsia" w:hAnsiTheme="minorEastAsia" w:hint="eastAsia"/>
                <w:sz w:val="24"/>
                <w:szCs w:val="24"/>
                <w:lang w:eastAsia="zh-CN"/>
              </w:rPr>
              <w:t>本项目由宾夕法尼亚大学主办部门设计并举办，为期 6</w:t>
            </w:r>
            <w:r w:rsidRPr="00CE6925">
              <w:rPr>
                <w:rFonts w:asciiTheme="minorEastAsia" w:eastAsiaTheme="minorEastAsia" w:hAnsiTheme="minorEastAsia"/>
                <w:sz w:val="24"/>
                <w:szCs w:val="24"/>
                <w:lang w:eastAsia="zh-CN"/>
              </w:rPr>
              <w:t xml:space="preserve"> </w:t>
            </w:r>
            <w:r w:rsidRPr="00CE6925">
              <w:rPr>
                <w:rFonts w:asciiTheme="minorEastAsia" w:eastAsiaTheme="minorEastAsia" w:hAnsiTheme="minorEastAsia" w:hint="eastAsia"/>
                <w:sz w:val="24"/>
                <w:szCs w:val="24"/>
                <w:lang w:eastAsia="zh-CN"/>
              </w:rPr>
              <w:t>周，学习时间共 4</w:t>
            </w:r>
            <w:r w:rsidRPr="00CE6925">
              <w:rPr>
                <w:rFonts w:asciiTheme="minorEastAsia" w:eastAsiaTheme="minorEastAsia" w:hAnsiTheme="minorEastAsia"/>
                <w:sz w:val="24"/>
                <w:szCs w:val="24"/>
                <w:lang w:eastAsia="zh-CN"/>
              </w:rPr>
              <w:t xml:space="preserve">5 </w:t>
            </w:r>
            <w:r w:rsidRPr="00CE6925">
              <w:rPr>
                <w:rFonts w:asciiTheme="minorEastAsia" w:eastAsiaTheme="minorEastAsia" w:hAnsiTheme="minorEastAsia" w:hint="eastAsia"/>
                <w:sz w:val="24"/>
                <w:szCs w:val="24"/>
                <w:lang w:eastAsia="zh-CN"/>
              </w:rPr>
              <w:t>小时，包括1</w:t>
            </w:r>
            <w:r w:rsidRPr="00CE6925">
              <w:rPr>
                <w:rFonts w:asciiTheme="minorEastAsia" w:eastAsiaTheme="minorEastAsia" w:hAnsiTheme="minorEastAsia"/>
                <w:sz w:val="24"/>
                <w:szCs w:val="24"/>
                <w:lang w:eastAsia="zh-CN"/>
              </w:rPr>
              <w:t>5</w:t>
            </w:r>
            <w:r w:rsidRPr="00CE6925">
              <w:rPr>
                <w:rFonts w:asciiTheme="minorEastAsia" w:eastAsiaTheme="minorEastAsia" w:hAnsiTheme="minorEastAsia" w:hint="eastAsia"/>
                <w:sz w:val="24"/>
                <w:szCs w:val="24"/>
                <w:lang w:eastAsia="zh-CN"/>
              </w:rPr>
              <w:t>小时直播课的同步学习、总计3</w:t>
            </w:r>
            <w:r w:rsidRPr="00CE6925">
              <w:rPr>
                <w:rFonts w:asciiTheme="minorEastAsia" w:eastAsiaTheme="minorEastAsia" w:hAnsiTheme="minorEastAsia"/>
                <w:sz w:val="24"/>
                <w:szCs w:val="24"/>
                <w:lang w:eastAsia="zh-CN"/>
              </w:rPr>
              <w:t>0</w:t>
            </w:r>
            <w:r w:rsidRPr="00CE6925">
              <w:rPr>
                <w:rFonts w:asciiTheme="minorEastAsia" w:eastAsiaTheme="minorEastAsia" w:hAnsiTheme="minorEastAsia" w:hint="eastAsia"/>
                <w:sz w:val="24"/>
                <w:szCs w:val="24"/>
                <w:lang w:eastAsia="zh-CN"/>
              </w:rPr>
              <w:t xml:space="preserve">小时个人及小组项目为主的异步学习、宾大专家学者主讲的大师讲座。本课程基于宾大官方学习平台CANVAS系统，学员使用宾大学生ID账号进行学习。顺利完成项目的学员将获得宾大主办部门颁发的 </w:t>
            </w:r>
            <w:hyperlink w:anchor="_证书及成绩单" w:history="1">
              <w:r w:rsidRPr="00CE6925">
                <w:rPr>
                  <w:rStyle w:val="a6"/>
                  <w:rFonts w:asciiTheme="minorEastAsia" w:eastAsiaTheme="minorEastAsia" w:hAnsiTheme="minorEastAsia" w:hint="eastAsia"/>
                  <w:b/>
                  <w:bCs/>
                  <w:sz w:val="24"/>
                  <w:szCs w:val="24"/>
                  <w:lang w:eastAsia="zh-CN"/>
                </w:rPr>
                <w:sym w:font="Wingdings" w:char="F032"/>
              </w:r>
              <w:r w:rsidRPr="00CE6925">
                <w:rPr>
                  <w:rStyle w:val="a6"/>
                  <w:rFonts w:asciiTheme="minorEastAsia" w:eastAsiaTheme="minorEastAsia" w:hAnsiTheme="minorEastAsia"/>
                  <w:b/>
                  <w:bCs/>
                  <w:sz w:val="24"/>
                  <w:szCs w:val="24"/>
                  <w:lang w:eastAsia="zh-CN"/>
                </w:rPr>
                <w:t xml:space="preserve"> </w:t>
              </w:r>
              <w:r w:rsidRPr="00CE6925">
                <w:rPr>
                  <w:rStyle w:val="a6"/>
                  <w:rFonts w:asciiTheme="minorEastAsia" w:eastAsiaTheme="minorEastAsia" w:hAnsiTheme="minorEastAsia" w:hint="eastAsia"/>
                  <w:b/>
                  <w:bCs/>
                  <w:sz w:val="24"/>
                  <w:szCs w:val="24"/>
                  <w:lang w:eastAsia="zh-CN"/>
                </w:rPr>
                <w:t>结业证书(Certificate)</w:t>
              </w:r>
              <w:r w:rsidRPr="00CE6925">
                <w:rPr>
                  <w:rStyle w:val="a6"/>
                  <w:rFonts w:asciiTheme="minorEastAsia" w:eastAsiaTheme="minorEastAsia" w:hAnsiTheme="minorEastAsia"/>
                  <w:b/>
                  <w:bCs/>
                  <w:sz w:val="24"/>
                  <w:szCs w:val="24"/>
                  <w:lang w:eastAsia="zh-CN"/>
                </w:rPr>
                <w:t xml:space="preserve"> </w:t>
              </w:r>
              <w:r w:rsidRPr="00CE6925">
                <w:rPr>
                  <w:rStyle w:val="a6"/>
                  <w:rFonts w:asciiTheme="minorEastAsia" w:eastAsiaTheme="minorEastAsia" w:hAnsiTheme="minorEastAsia" w:hint="eastAsia"/>
                  <w:b/>
                  <w:bCs/>
                  <w:sz w:val="24"/>
                  <w:szCs w:val="24"/>
                  <w:lang w:eastAsia="zh-CN"/>
                </w:rPr>
                <w:t xml:space="preserve">和 </w:t>
              </w:r>
              <w:r w:rsidRPr="00CE6925">
                <w:rPr>
                  <w:rStyle w:val="a6"/>
                  <w:rFonts w:asciiTheme="minorEastAsia" w:eastAsiaTheme="minorEastAsia" w:hAnsiTheme="minorEastAsia" w:hint="eastAsia"/>
                  <w:b/>
                  <w:bCs/>
                  <w:sz w:val="24"/>
                  <w:szCs w:val="24"/>
                  <w:lang w:eastAsia="zh-CN"/>
                </w:rPr>
                <w:sym w:font="Wingdings" w:char="F032"/>
              </w:r>
              <w:r w:rsidRPr="00CE6925">
                <w:rPr>
                  <w:rStyle w:val="a6"/>
                  <w:rFonts w:asciiTheme="minorEastAsia" w:eastAsiaTheme="minorEastAsia" w:hAnsiTheme="minorEastAsia"/>
                  <w:b/>
                  <w:bCs/>
                  <w:sz w:val="24"/>
                  <w:szCs w:val="24"/>
                  <w:lang w:eastAsia="zh-CN"/>
                </w:rPr>
                <w:t xml:space="preserve"> </w:t>
              </w:r>
              <w:r w:rsidRPr="00CE6925">
                <w:rPr>
                  <w:rStyle w:val="a6"/>
                  <w:rFonts w:asciiTheme="minorEastAsia" w:eastAsiaTheme="minorEastAsia" w:hAnsiTheme="minorEastAsia" w:hint="eastAsia"/>
                  <w:b/>
                  <w:bCs/>
                  <w:sz w:val="24"/>
                  <w:szCs w:val="24"/>
                  <w:lang w:eastAsia="zh-CN"/>
                </w:rPr>
                <w:t>成绩单 (Transcript)</w:t>
              </w:r>
            </w:hyperlink>
            <w:r w:rsidRPr="00CE6925">
              <w:rPr>
                <w:rFonts w:asciiTheme="minorEastAsia" w:eastAsiaTheme="minorEastAsia" w:hAnsiTheme="minorEastAsia" w:hint="eastAsia"/>
                <w:sz w:val="24"/>
                <w:szCs w:val="24"/>
                <w:lang w:eastAsia="zh-CN"/>
              </w:rPr>
              <w:t>。</w:t>
            </w:r>
            <w:r w:rsidR="00234B8E" w:rsidRPr="00E92E31">
              <w:rPr>
                <w:rFonts w:asciiTheme="minorEastAsia" w:eastAsiaTheme="minorEastAsia" w:hAnsiTheme="minorEastAsia" w:cs="Calibri" w:hint="eastAsia"/>
                <w:sz w:val="24"/>
                <w:szCs w:val="24"/>
                <w:lang w:eastAsia="zh-CN"/>
              </w:rPr>
              <w:t>结业比赛优胜小组的每位成员还将获得</w:t>
            </w:r>
            <w:r w:rsidR="00234B8E">
              <w:rPr>
                <w:rFonts w:asciiTheme="minorEastAsia" w:eastAsiaTheme="minorEastAsia" w:hAnsiTheme="minorEastAsia" w:cs="Calibri"/>
                <w:sz w:val="24"/>
                <w:szCs w:val="24"/>
                <w:lang w:eastAsia="zh-CN"/>
              </w:rPr>
              <w:t xml:space="preserve"> </w:t>
            </w:r>
            <w:r w:rsidR="00234B8E" w:rsidRPr="002B6E2A">
              <w:rPr>
                <w:rFonts w:asciiTheme="minorEastAsia" w:eastAsiaTheme="minorEastAsia" w:hAnsiTheme="minorEastAsia" w:cs="Calibri" w:hint="eastAsia"/>
                <w:b/>
                <w:bCs/>
                <w:color w:val="0057B8"/>
                <w:sz w:val="24"/>
                <w:szCs w:val="24"/>
                <w:u w:val="single"/>
                <w:lang w:eastAsia="zh-CN"/>
              </w:rPr>
              <w:t>官方</w:t>
            </w:r>
            <w:r w:rsidR="00234B8E">
              <w:rPr>
                <w:rFonts w:asciiTheme="minorEastAsia" w:eastAsiaTheme="minorEastAsia" w:hAnsiTheme="minorEastAsia" w:cs="Calibri" w:hint="eastAsia"/>
                <w:b/>
                <w:bCs/>
                <w:color w:val="0057B8"/>
                <w:sz w:val="24"/>
                <w:szCs w:val="24"/>
                <w:u w:val="single"/>
                <w:lang w:eastAsia="zh-CN"/>
              </w:rPr>
              <w:t>嘉奖</w:t>
            </w:r>
            <w:r w:rsidR="00234B8E" w:rsidRPr="002B6E2A">
              <w:rPr>
                <w:rFonts w:asciiTheme="minorEastAsia" w:eastAsiaTheme="minorEastAsia" w:hAnsiTheme="minorEastAsia" w:cs="Calibri" w:hint="eastAsia"/>
                <w:b/>
                <w:bCs/>
                <w:color w:val="0057B8"/>
                <w:sz w:val="24"/>
                <w:szCs w:val="24"/>
                <w:u w:val="single"/>
                <w:lang w:eastAsia="zh-CN"/>
              </w:rPr>
              <w:t>信</w:t>
            </w:r>
            <w:r w:rsidR="00234B8E" w:rsidRPr="00E92E31">
              <w:rPr>
                <w:rFonts w:asciiTheme="minorEastAsia" w:eastAsiaTheme="minorEastAsia" w:hAnsiTheme="minorEastAsia" w:cs="Calibri" w:hint="eastAsia"/>
                <w:sz w:val="24"/>
                <w:szCs w:val="24"/>
                <w:lang w:eastAsia="zh-CN"/>
              </w:rPr>
              <w:t>。</w:t>
            </w:r>
          </w:p>
          <w:p w14:paraId="447A93C1"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sz w:val="24"/>
                <w:szCs w:val="24"/>
                <w:lang w:eastAsia="zh-CN"/>
              </w:rPr>
            </w:pPr>
          </w:p>
          <w:p w14:paraId="2D831D25"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sz w:val="24"/>
                <w:szCs w:val="24"/>
                <w:lang w:eastAsia="zh-CN"/>
              </w:rPr>
            </w:pPr>
            <w:r w:rsidRPr="00CE6925">
              <w:rPr>
                <w:rFonts w:asciiTheme="minorEastAsia" w:eastAsiaTheme="minorEastAsia" w:hAnsiTheme="minorEastAsia" w:hint="eastAsia"/>
                <w:sz w:val="24"/>
                <w:szCs w:val="24"/>
                <w:lang w:eastAsia="zh-CN"/>
              </w:rPr>
              <w:t>课程由宾大顶尖英语教学专家与专业课程师资进行授课。通过本门课程，学员将通过参与创新创业团队项目来提高英文的实践能力。在课程过程中，学员将通过小组合作进行市场研究，制定商业计划，并向潜在投资者展示他们的产品。课程重点旨在提高讨论和演讲技巧。学员将在项目过程中体验原汁原味的常春藤高校教学方法与学术氛围，提升自身英语能力与专业知识，培养国际商业及沟通的实用技能。</w:t>
            </w:r>
          </w:p>
          <w:p w14:paraId="1A01D99A"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sz w:val="24"/>
                <w:szCs w:val="24"/>
                <w:lang w:eastAsia="zh-CN"/>
              </w:rPr>
            </w:pPr>
          </w:p>
          <w:p w14:paraId="5405B585" w14:textId="07436393"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sz w:val="24"/>
                <w:szCs w:val="24"/>
                <w:lang w:eastAsia="zh-CN"/>
              </w:rPr>
            </w:pPr>
            <w:r w:rsidRPr="00CE6925">
              <w:rPr>
                <w:rFonts w:asciiTheme="minorEastAsia" w:eastAsiaTheme="minorEastAsia" w:hAnsiTheme="minorEastAsia" w:hint="eastAsia"/>
                <w:sz w:val="24"/>
                <w:szCs w:val="24"/>
                <w:lang w:eastAsia="zh-CN"/>
              </w:rPr>
              <w:t>为了进一步提升学员的商务技能，促进职业发展机遇，本项目附加了德安咨询（新加坡）的</w:t>
            </w:r>
            <w:r w:rsidR="00863286">
              <w:rPr>
                <w:rFonts w:asciiTheme="minorEastAsia" w:eastAsiaTheme="minorEastAsia" w:hAnsiTheme="minorEastAsia" w:hint="eastAsia"/>
                <w:sz w:val="24"/>
                <w:szCs w:val="24"/>
                <w:lang w:eastAsia="zh-CN"/>
              </w:rPr>
              <w:t>线上</w:t>
            </w:r>
            <w:r w:rsidRPr="00CE6925">
              <w:rPr>
                <w:rFonts w:asciiTheme="minorEastAsia" w:eastAsiaTheme="minorEastAsia" w:hAnsiTheme="minorEastAsia" w:hint="eastAsia"/>
                <w:sz w:val="24"/>
                <w:szCs w:val="24"/>
                <w:lang w:eastAsia="zh-CN"/>
              </w:rPr>
              <w:t>实习，所有报名宾大课程的学员均可以额外参加德安咨询的企业实习项目，获得企业实习证明和推荐信。</w:t>
            </w:r>
          </w:p>
        </w:tc>
      </w:tr>
      <w:tr w:rsidR="00CE6925" w:rsidRPr="00CE6925" w14:paraId="0AD24B7D" w14:textId="77777777" w:rsidTr="0038476A">
        <w:tc>
          <w:tcPr>
            <w:tcW w:w="1986" w:type="dxa"/>
          </w:tcPr>
          <w:p w14:paraId="1170AB0C"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lang w:eastAsia="zh-CN"/>
              </w:rPr>
            </w:pPr>
            <w:r w:rsidRPr="00CE6925">
              <w:rPr>
                <w:rFonts w:asciiTheme="minorEastAsia" w:eastAsiaTheme="minorEastAsia" w:hAnsiTheme="minorEastAsia" w:hint="eastAsia"/>
                <w:b/>
                <w:bCs/>
                <w:color w:val="005EB8"/>
                <w:spacing w:val="1"/>
                <w:sz w:val="28"/>
                <w:szCs w:val="28"/>
                <w:lang w:eastAsia="zh-CN"/>
              </w:rPr>
              <w:t>项目时间</w:t>
            </w:r>
          </w:p>
        </w:tc>
        <w:tc>
          <w:tcPr>
            <w:tcW w:w="0" w:type="auto"/>
            <w:gridSpan w:val="2"/>
          </w:tcPr>
          <w:p w14:paraId="2A5E9DA3"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Cs/>
                <w:sz w:val="24"/>
                <w:szCs w:val="24"/>
                <w:lang w:eastAsia="zh-CN"/>
              </w:rPr>
              <w:t>2</w:t>
            </w:r>
            <w:r w:rsidRPr="00CE6925">
              <w:rPr>
                <w:rFonts w:asciiTheme="minorEastAsia" w:eastAsiaTheme="minorEastAsia" w:hAnsiTheme="minorEastAsia"/>
                <w:bCs/>
                <w:sz w:val="24"/>
                <w:szCs w:val="24"/>
                <w:lang w:eastAsia="zh-CN"/>
              </w:rPr>
              <w:t>022</w:t>
            </w:r>
            <w:r w:rsidRPr="00CE6925">
              <w:rPr>
                <w:rFonts w:asciiTheme="minorEastAsia" w:eastAsiaTheme="minorEastAsia" w:hAnsiTheme="minorEastAsia" w:hint="eastAsia"/>
                <w:bCs/>
                <w:sz w:val="24"/>
                <w:szCs w:val="24"/>
                <w:lang w:eastAsia="zh-CN"/>
              </w:rPr>
              <w:t>年7月1</w:t>
            </w:r>
            <w:r w:rsidRPr="00CE6925">
              <w:rPr>
                <w:rFonts w:asciiTheme="minorEastAsia" w:eastAsiaTheme="minorEastAsia" w:hAnsiTheme="minorEastAsia"/>
                <w:bCs/>
                <w:sz w:val="24"/>
                <w:szCs w:val="24"/>
                <w:lang w:eastAsia="zh-CN"/>
              </w:rPr>
              <w:t>7</w:t>
            </w:r>
            <w:r w:rsidRPr="00CE6925">
              <w:rPr>
                <w:rFonts w:asciiTheme="minorEastAsia" w:eastAsiaTheme="minorEastAsia" w:hAnsiTheme="minorEastAsia" w:hint="eastAsia"/>
                <w:bCs/>
                <w:sz w:val="24"/>
                <w:szCs w:val="24"/>
                <w:lang w:eastAsia="zh-CN"/>
              </w:rPr>
              <w:t xml:space="preserve">日 </w:t>
            </w:r>
            <w:r w:rsidRPr="00CE6925">
              <w:rPr>
                <w:rFonts w:asciiTheme="minorEastAsia" w:eastAsiaTheme="minorEastAsia" w:hAnsiTheme="minorEastAsia"/>
                <w:bCs/>
                <w:sz w:val="24"/>
                <w:szCs w:val="24"/>
                <w:lang w:eastAsia="zh-CN"/>
              </w:rPr>
              <w:t>– 8</w:t>
            </w:r>
            <w:r w:rsidRPr="00CE6925">
              <w:rPr>
                <w:rFonts w:asciiTheme="minorEastAsia" w:eastAsiaTheme="minorEastAsia" w:hAnsiTheme="minorEastAsia" w:hint="eastAsia"/>
                <w:bCs/>
                <w:sz w:val="24"/>
                <w:szCs w:val="24"/>
                <w:lang w:eastAsia="zh-CN"/>
              </w:rPr>
              <w:t>月2</w:t>
            </w:r>
            <w:r w:rsidRPr="00CE6925">
              <w:rPr>
                <w:rFonts w:asciiTheme="minorEastAsia" w:eastAsiaTheme="minorEastAsia" w:hAnsiTheme="minorEastAsia"/>
                <w:bCs/>
                <w:sz w:val="24"/>
                <w:szCs w:val="24"/>
                <w:lang w:eastAsia="zh-CN"/>
              </w:rPr>
              <w:t>1</w:t>
            </w:r>
            <w:r w:rsidRPr="00CE6925">
              <w:rPr>
                <w:rFonts w:asciiTheme="minorEastAsia" w:eastAsiaTheme="minorEastAsia" w:hAnsiTheme="minorEastAsia" w:hint="eastAsia"/>
                <w:bCs/>
                <w:sz w:val="24"/>
                <w:szCs w:val="24"/>
                <w:lang w:eastAsia="zh-CN"/>
              </w:rPr>
              <w:t>日</w:t>
            </w:r>
          </w:p>
        </w:tc>
      </w:tr>
      <w:tr w:rsidR="00CE6925" w:rsidRPr="00CE6925" w14:paraId="06BC7032" w14:textId="77777777" w:rsidTr="0038476A">
        <w:tc>
          <w:tcPr>
            <w:tcW w:w="1986" w:type="dxa"/>
          </w:tcPr>
          <w:p w14:paraId="40A6A2A6"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lang w:eastAsia="zh-CN"/>
              </w:rPr>
            </w:pPr>
            <w:r w:rsidRPr="00CE6925">
              <w:rPr>
                <w:rFonts w:asciiTheme="minorEastAsia" w:eastAsiaTheme="minorEastAsia" w:hAnsiTheme="minorEastAsia" w:hint="eastAsia"/>
                <w:b/>
                <w:bCs/>
                <w:color w:val="005EB8"/>
                <w:spacing w:val="1"/>
                <w:sz w:val="28"/>
                <w:szCs w:val="28"/>
                <w:lang w:eastAsia="zh-CN"/>
              </w:rPr>
              <w:t>项目时长</w:t>
            </w:r>
          </w:p>
        </w:tc>
        <w:tc>
          <w:tcPr>
            <w:tcW w:w="0" w:type="auto"/>
            <w:gridSpan w:val="2"/>
          </w:tcPr>
          <w:p w14:paraId="53BA8289"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Cs/>
                <w:sz w:val="24"/>
                <w:szCs w:val="24"/>
                <w:lang w:eastAsia="zh-CN"/>
              </w:rPr>
              <w:t xml:space="preserve">项目为期 </w:t>
            </w:r>
            <w:r w:rsidRPr="00CE6925">
              <w:rPr>
                <w:rFonts w:asciiTheme="minorEastAsia" w:eastAsiaTheme="minorEastAsia" w:hAnsiTheme="minorEastAsia"/>
                <w:bCs/>
                <w:sz w:val="24"/>
                <w:szCs w:val="24"/>
                <w:lang w:eastAsia="zh-CN"/>
              </w:rPr>
              <w:t xml:space="preserve">6 </w:t>
            </w:r>
            <w:r w:rsidRPr="00CE6925">
              <w:rPr>
                <w:rFonts w:asciiTheme="minorEastAsia" w:eastAsiaTheme="minorEastAsia" w:hAnsiTheme="minorEastAsia" w:hint="eastAsia"/>
                <w:bCs/>
                <w:sz w:val="24"/>
                <w:szCs w:val="24"/>
                <w:lang w:eastAsia="zh-CN"/>
              </w:rPr>
              <w:t>周，学习时长总计 4</w:t>
            </w:r>
            <w:r w:rsidRPr="00CE6925">
              <w:rPr>
                <w:rFonts w:asciiTheme="minorEastAsia" w:eastAsiaTheme="minorEastAsia" w:hAnsiTheme="minorEastAsia"/>
                <w:bCs/>
                <w:sz w:val="24"/>
                <w:szCs w:val="24"/>
                <w:lang w:eastAsia="zh-CN"/>
              </w:rPr>
              <w:t xml:space="preserve">5 </w:t>
            </w:r>
            <w:r w:rsidRPr="00CE6925">
              <w:rPr>
                <w:rFonts w:asciiTheme="minorEastAsia" w:eastAsiaTheme="minorEastAsia" w:hAnsiTheme="minorEastAsia" w:hint="eastAsia"/>
                <w:bCs/>
                <w:sz w:val="24"/>
                <w:szCs w:val="24"/>
                <w:lang w:eastAsia="zh-CN"/>
              </w:rPr>
              <w:t>小时。包括：</w:t>
            </w:r>
          </w:p>
          <w:p w14:paraId="352E9F81" w14:textId="77777777" w:rsidR="00CE6925" w:rsidRPr="00CE6925" w:rsidRDefault="00CE6925" w:rsidP="00CE6925">
            <w:pPr>
              <w:pStyle w:val="a5"/>
              <w:widowControl w:val="0"/>
              <w:numPr>
                <w:ilvl w:val="0"/>
                <w:numId w:val="37"/>
              </w:numPr>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
                <w:sz w:val="24"/>
                <w:szCs w:val="24"/>
                <w:lang w:eastAsia="zh-CN"/>
              </w:rPr>
              <w:t>同步学习</w:t>
            </w:r>
            <w:r w:rsidRPr="00CE6925">
              <w:rPr>
                <w:rFonts w:asciiTheme="minorEastAsia" w:eastAsiaTheme="minorEastAsia" w:hAnsiTheme="minorEastAsia" w:hint="eastAsia"/>
                <w:bCs/>
                <w:sz w:val="24"/>
                <w:szCs w:val="24"/>
                <w:lang w:eastAsia="zh-CN"/>
              </w:rPr>
              <w:t>：1</w:t>
            </w:r>
            <w:r w:rsidRPr="00CE6925">
              <w:rPr>
                <w:rFonts w:asciiTheme="minorEastAsia" w:eastAsiaTheme="minorEastAsia" w:hAnsiTheme="minorEastAsia"/>
                <w:bCs/>
                <w:sz w:val="24"/>
                <w:szCs w:val="24"/>
                <w:lang w:eastAsia="zh-CN"/>
              </w:rPr>
              <w:t xml:space="preserve">2 </w:t>
            </w:r>
            <w:r w:rsidRPr="00CE6925">
              <w:rPr>
                <w:rFonts w:asciiTheme="minorEastAsia" w:eastAsiaTheme="minorEastAsia" w:hAnsiTheme="minorEastAsia" w:hint="eastAsia"/>
                <w:bCs/>
                <w:sz w:val="24"/>
                <w:szCs w:val="24"/>
                <w:lang w:eastAsia="zh-CN"/>
              </w:rPr>
              <w:t>次直播课程，总计 1</w:t>
            </w:r>
            <w:r w:rsidRPr="00CE6925">
              <w:rPr>
                <w:rFonts w:asciiTheme="minorEastAsia" w:eastAsiaTheme="minorEastAsia" w:hAnsiTheme="minorEastAsia"/>
                <w:bCs/>
                <w:sz w:val="24"/>
                <w:szCs w:val="24"/>
                <w:lang w:eastAsia="zh-CN"/>
              </w:rPr>
              <w:t xml:space="preserve">5 </w:t>
            </w:r>
            <w:r w:rsidRPr="00CE6925">
              <w:rPr>
                <w:rFonts w:asciiTheme="minorEastAsia" w:eastAsiaTheme="minorEastAsia" w:hAnsiTheme="minorEastAsia" w:hint="eastAsia"/>
                <w:bCs/>
                <w:sz w:val="24"/>
                <w:szCs w:val="24"/>
                <w:lang w:eastAsia="zh-CN"/>
              </w:rPr>
              <w:t>小时；</w:t>
            </w:r>
          </w:p>
          <w:p w14:paraId="58A9FA9E" w14:textId="77777777" w:rsidR="00CE6925" w:rsidRPr="00CE6925" w:rsidRDefault="00CE6925" w:rsidP="00CE6925">
            <w:pPr>
              <w:pStyle w:val="a5"/>
              <w:widowControl w:val="0"/>
              <w:numPr>
                <w:ilvl w:val="0"/>
                <w:numId w:val="37"/>
              </w:numPr>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
                <w:sz w:val="24"/>
                <w:szCs w:val="24"/>
                <w:lang w:eastAsia="zh-CN"/>
              </w:rPr>
              <w:t>非同步学习：</w:t>
            </w:r>
            <w:r w:rsidRPr="00CE6925">
              <w:rPr>
                <w:rFonts w:asciiTheme="minorEastAsia" w:eastAsiaTheme="minorEastAsia" w:hAnsiTheme="minorEastAsia" w:hint="eastAsia"/>
                <w:bCs/>
                <w:sz w:val="24"/>
                <w:szCs w:val="24"/>
                <w:lang w:eastAsia="zh-CN"/>
              </w:rPr>
              <w:t>个人学习和小组项目，总计 3</w:t>
            </w:r>
            <w:r w:rsidRPr="00CE6925">
              <w:rPr>
                <w:rFonts w:asciiTheme="minorEastAsia" w:eastAsiaTheme="minorEastAsia" w:hAnsiTheme="minorEastAsia"/>
                <w:bCs/>
                <w:sz w:val="24"/>
                <w:szCs w:val="24"/>
                <w:lang w:eastAsia="zh-CN"/>
              </w:rPr>
              <w:t xml:space="preserve">0 </w:t>
            </w:r>
            <w:r w:rsidRPr="00CE6925">
              <w:rPr>
                <w:rFonts w:asciiTheme="minorEastAsia" w:eastAsiaTheme="minorEastAsia" w:hAnsiTheme="minorEastAsia" w:hint="eastAsia"/>
                <w:bCs/>
                <w:sz w:val="24"/>
                <w:szCs w:val="24"/>
                <w:lang w:eastAsia="zh-CN"/>
              </w:rPr>
              <w:t>小时；</w:t>
            </w:r>
          </w:p>
          <w:p w14:paraId="0C0068AD" w14:textId="77777777" w:rsidR="00CE6925" w:rsidRPr="00CE6925" w:rsidRDefault="00CE6925" w:rsidP="00CE6925">
            <w:pPr>
              <w:pStyle w:val="a5"/>
              <w:widowControl w:val="0"/>
              <w:numPr>
                <w:ilvl w:val="0"/>
                <w:numId w:val="37"/>
              </w:numPr>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
                <w:sz w:val="24"/>
                <w:szCs w:val="24"/>
                <w:lang w:eastAsia="zh-CN"/>
              </w:rPr>
              <w:t>宾大学术活动：</w:t>
            </w:r>
            <w:r w:rsidRPr="00CE6925">
              <w:rPr>
                <w:rFonts w:asciiTheme="minorEastAsia" w:eastAsiaTheme="minorEastAsia" w:hAnsiTheme="minorEastAsia" w:hint="eastAsia"/>
                <w:bCs/>
                <w:sz w:val="24"/>
                <w:szCs w:val="24"/>
                <w:lang w:eastAsia="zh-CN"/>
              </w:rPr>
              <w:t>由宾大专家学者教授的专题讲座、其他社会文化活动。</w:t>
            </w:r>
          </w:p>
        </w:tc>
      </w:tr>
      <w:tr w:rsidR="00CE6925" w:rsidRPr="00CE6925" w14:paraId="64120283" w14:textId="77777777" w:rsidTr="0038476A">
        <w:tc>
          <w:tcPr>
            <w:tcW w:w="1986" w:type="dxa"/>
          </w:tcPr>
          <w:p w14:paraId="0628DC40"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lang w:eastAsia="zh-CN"/>
              </w:rPr>
            </w:pPr>
            <w:r w:rsidRPr="00CE6925">
              <w:rPr>
                <w:rFonts w:asciiTheme="minorEastAsia" w:eastAsiaTheme="minorEastAsia" w:hAnsiTheme="minorEastAsia" w:hint="eastAsia"/>
                <w:b/>
                <w:bCs/>
                <w:color w:val="005EB8"/>
                <w:spacing w:val="1"/>
                <w:sz w:val="28"/>
                <w:szCs w:val="28"/>
                <w:lang w:eastAsia="zh-CN"/>
              </w:rPr>
              <w:t>学习平台</w:t>
            </w:r>
          </w:p>
        </w:tc>
        <w:tc>
          <w:tcPr>
            <w:tcW w:w="0" w:type="auto"/>
            <w:gridSpan w:val="2"/>
          </w:tcPr>
          <w:p w14:paraId="68962B8F"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Cs/>
                <w:sz w:val="24"/>
                <w:szCs w:val="24"/>
                <w:lang w:eastAsia="zh-CN"/>
              </w:rPr>
            </w:pPr>
            <w:r w:rsidRPr="00CE6925">
              <w:rPr>
                <w:rFonts w:asciiTheme="minorEastAsia" w:eastAsiaTheme="minorEastAsia" w:hAnsiTheme="minorEastAsia" w:hint="eastAsia"/>
                <w:bCs/>
                <w:sz w:val="24"/>
                <w:szCs w:val="24"/>
                <w:lang w:eastAsia="zh-CN"/>
              </w:rPr>
              <w:t>本课程使用</w:t>
            </w:r>
            <w:r w:rsidRPr="00CE6925">
              <w:rPr>
                <w:rFonts w:asciiTheme="minorEastAsia" w:eastAsiaTheme="minorEastAsia" w:hAnsiTheme="minorEastAsia" w:hint="eastAsia"/>
                <w:sz w:val="24"/>
                <w:szCs w:val="24"/>
                <w:lang w:eastAsia="zh-CN"/>
              </w:rPr>
              <w:t>宾夕法尼亚大学</w:t>
            </w:r>
            <w:r w:rsidRPr="00CE6925">
              <w:rPr>
                <w:rFonts w:asciiTheme="minorEastAsia" w:eastAsiaTheme="minorEastAsia" w:hAnsiTheme="minorEastAsia" w:hint="eastAsia"/>
                <w:bCs/>
                <w:sz w:val="24"/>
                <w:szCs w:val="24"/>
                <w:lang w:eastAsia="zh-CN"/>
              </w:rPr>
              <w:t>官方 CANVAS</w:t>
            </w:r>
            <w:r w:rsidRPr="00CE6925">
              <w:rPr>
                <w:rFonts w:asciiTheme="minorEastAsia" w:eastAsiaTheme="minorEastAsia" w:hAnsiTheme="minorEastAsia"/>
                <w:bCs/>
                <w:sz w:val="24"/>
                <w:szCs w:val="24"/>
                <w:lang w:eastAsia="zh-CN"/>
              </w:rPr>
              <w:t xml:space="preserve"> </w:t>
            </w:r>
            <w:r w:rsidRPr="00CE6925">
              <w:rPr>
                <w:rFonts w:asciiTheme="minorEastAsia" w:eastAsiaTheme="minorEastAsia" w:hAnsiTheme="minorEastAsia" w:hint="eastAsia"/>
                <w:bCs/>
                <w:sz w:val="24"/>
                <w:szCs w:val="24"/>
                <w:lang w:eastAsia="zh-CN"/>
              </w:rPr>
              <w:t>课程学习平台。</w:t>
            </w:r>
            <w:r w:rsidRPr="00CE6925">
              <w:rPr>
                <w:rFonts w:asciiTheme="minorEastAsia" w:eastAsiaTheme="minorEastAsia" w:hAnsiTheme="minorEastAsia" w:hint="eastAsia"/>
                <w:sz w:val="24"/>
                <w:szCs w:val="24"/>
                <w:lang w:eastAsia="zh-CN"/>
              </w:rPr>
              <w:t>学员使用宾大学生 ID</w:t>
            </w:r>
            <w:r w:rsidRPr="00CE6925">
              <w:rPr>
                <w:rFonts w:asciiTheme="minorEastAsia" w:eastAsiaTheme="minorEastAsia" w:hAnsiTheme="minorEastAsia"/>
                <w:sz w:val="24"/>
                <w:szCs w:val="24"/>
                <w:lang w:eastAsia="zh-CN"/>
              </w:rPr>
              <w:t xml:space="preserve"> </w:t>
            </w:r>
            <w:r w:rsidRPr="00CE6925">
              <w:rPr>
                <w:rFonts w:asciiTheme="minorEastAsia" w:eastAsiaTheme="minorEastAsia" w:hAnsiTheme="minorEastAsia" w:hint="eastAsia"/>
                <w:sz w:val="24"/>
                <w:szCs w:val="24"/>
                <w:lang w:eastAsia="zh-CN"/>
              </w:rPr>
              <w:t>账号（</w:t>
            </w:r>
            <w:proofErr w:type="spellStart"/>
            <w:r w:rsidRPr="00CE6925">
              <w:rPr>
                <w:rFonts w:asciiTheme="minorEastAsia" w:eastAsiaTheme="minorEastAsia" w:hAnsiTheme="minorEastAsia" w:hint="eastAsia"/>
                <w:sz w:val="24"/>
                <w:szCs w:val="24"/>
                <w:lang w:eastAsia="zh-CN"/>
              </w:rPr>
              <w:t>PennKey</w:t>
            </w:r>
            <w:proofErr w:type="spellEnd"/>
            <w:r w:rsidRPr="00CE6925">
              <w:rPr>
                <w:rFonts w:asciiTheme="minorEastAsia" w:eastAsiaTheme="minorEastAsia" w:hAnsiTheme="minorEastAsia" w:hint="eastAsia"/>
                <w:sz w:val="24"/>
                <w:szCs w:val="24"/>
                <w:lang w:eastAsia="zh-CN"/>
              </w:rPr>
              <w:t>）进行学习。</w:t>
            </w:r>
          </w:p>
        </w:tc>
      </w:tr>
      <w:tr w:rsidR="00CE6925" w:rsidRPr="00CE6925" w14:paraId="49844624" w14:textId="77777777" w:rsidTr="0038476A">
        <w:tc>
          <w:tcPr>
            <w:tcW w:w="1986" w:type="dxa"/>
          </w:tcPr>
          <w:p w14:paraId="21F73535" w14:textId="77777777" w:rsidR="00CE6925" w:rsidRPr="00CE6925" w:rsidRDefault="00CE6925" w:rsidP="00CE6925">
            <w:pPr>
              <w:widowControl w:val="0"/>
              <w:autoSpaceDE w:val="0"/>
              <w:autoSpaceDN w:val="0"/>
              <w:adjustRightInd w:val="0"/>
              <w:spacing w:after="0" w:line="264" w:lineRule="auto"/>
              <w:ind w:right="66"/>
              <w:rPr>
                <w:rFonts w:asciiTheme="minorEastAsia" w:eastAsiaTheme="minorEastAsia" w:hAnsiTheme="minorEastAsia"/>
                <w:b/>
                <w:bCs/>
                <w:color w:val="005EB8"/>
                <w:spacing w:val="1"/>
                <w:sz w:val="28"/>
                <w:szCs w:val="28"/>
                <w:lang w:eastAsia="zh-CN"/>
              </w:rPr>
            </w:pPr>
          </w:p>
        </w:tc>
        <w:tc>
          <w:tcPr>
            <w:tcW w:w="0" w:type="auto"/>
          </w:tcPr>
          <w:p w14:paraId="23C0EF06" w14:textId="77777777" w:rsidR="00CE6925" w:rsidRPr="00CE6925" w:rsidRDefault="00CE6925" w:rsidP="00CE6925">
            <w:pPr>
              <w:widowControl w:val="0"/>
              <w:autoSpaceDE w:val="0"/>
              <w:autoSpaceDN w:val="0"/>
              <w:adjustRightInd w:val="0"/>
              <w:spacing w:after="0" w:line="264" w:lineRule="auto"/>
              <w:ind w:right="66"/>
              <w:jc w:val="center"/>
              <w:rPr>
                <w:rFonts w:asciiTheme="minorEastAsia" w:eastAsiaTheme="minorEastAsia" w:hAnsiTheme="minorEastAsia"/>
                <w:bCs/>
                <w:sz w:val="24"/>
                <w:szCs w:val="24"/>
                <w:lang w:eastAsia="zh-CN"/>
              </w:rPr>
            </w:pPr>
            <w:r w:rsidRPr="00CE6925">
              <w:rPr>
                <w:rFonts w:asciiTheme="minorEastAsia" w:eastAsiaTheme="minorEastAsia" w:hAnsiTheme="minorEastAsia" w:hint="eastAsia"/>
                <w:sz w:val="24"/>
                <w:szCs w:val="24"/>
                <w:lang w:eastAsia="zh-CN"/>
              </w:rPr>
              <w:t>宾大</w:t>
            </w:r>
            <w:r w:rsidRPr="00CE6925">
              <w:rPr>
                <w:rFonts w:asciiTheme="minorEastAsia" w:eastAsiaTheme="minorEastAsia" w:hAnsiTheme="minorEastAsia" w:hint="eastAsia"/>
                <w:bCs/>
                <w:sz w:val="24"/>
                <w:szCs w:val="24"/>
                <w:lang w:eastAsia="zh-CN"/>
              </w:rPr>
              <w:t>官方 CANVAS平台</w:t>
            </w:r>
            <w:r w:rsidRPr="00CE6925">
              <w:rPr>
                <w:rFonts w:asciiTheme="minorEastAsia" w:eastAsiaTheme="minorEastAsia" w:hAnsiTheme="minorEastAsia"/>
                <w:bCs/>
                <w:sz w:val="24"/>
                <w:szCs w:val="24"/>
                <w:lang w:eastAsia="zh-CN"/>
              </w:rPr>
              <w:br/>
            </w:r>
            <w:r w:rsidRPr="00CE6925">
              <w:rPr>
                <w:rFonts w:asciiTheme="minorEastAsia" w:eastAsiaTheme="minorEastAsia" w:hAnsiTheme="minorEastAsia"/>
                <w:noProof/>
                <w:sz w:val="24"/>
                <w:szCs w:val="24"/>
              </w:rPr>
              <w:drawing>
                <wp:inline distT="0" distB="0" distL="0" distR="0" wp14:anchorId="5F166B4D" wp14:editId="64171FFC">
                  <wp:extent cx="2520000" cy="1445067"/>
                  <wp:effectExtent l="0" t="0" r="0" b="3175"/>
                  <wp:docPr id="21" name="图片 21" descr="How video looks in 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video looks in canvas"/>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520000" cy="1445067"/>
                          </a:xfrm>
                          <a:prstGeom prst="rect">
                            <a:avLst/>
                          </a:prstGeom>
                          <a:noFill/>
                          <a:ln>
                            <a:noFill/>
                          </a:ln>
                        </pic:spPr>
                      </pic:pic>
                    </a:graphicData>
                  </a:graphic>
                </wp:inline>
              </w:drawing>
            </w:r>
          </w:p>
        </w:tc>
        <w:tc>
          <w:tcPr>
            <w:tcW w:w="0" w:type="auto"/>
          </w:tcPr>
          <w:p w14:paraId="3B9E7892" w14:textId="77777777" w:rsidR="00CE6925" w:rsidRPr="00CE6925" w:rsidRDefault="00CE6925" w:rsidP="00CE6925">
            <w:pPr>
              <w:widowControl w:val="0"/>
              <w:autoSpaceDE w:val="0"/>
              <w:autoSpaceDN w:val="0"/>
              <w:adjustRightInd w:val="0"/>
              <w:spacing w:after="0" w:line="264" w:lineRule="auto"/>
              <w:ind w:right="66"/>
              <w:jc w:val="center"/>
              <w:rPr>
                <w:rFonts w:asciiTheme="minorEastAsia" w:eastAsiaTheme="minorEastAsia" w:hAnsiTheme="minorEastAsia"/>
                <w:bCs/>
                <w:sz w:val="24"/>
                <w:szCs w:val="24"/>
                <w:lang w:eastAsia="zh-CN"/>
              </w:rPr>
            </w:pPr>
            <w:r w:rsidRPr="00CE6925">
              <w:rPr>
                <w:rFonts w:asciiTheme="minorEastAsia" w:eastAsiaTheme="minorEastAsia" w:hAnsiTheme="minorEastAsia" w:hint="eastAsia"/>
                <w:sz w:val="24"/>
                <w:szCs w:val="24"/>
                <w:lang w:eastAsia="zh-CN"/>
              </w:rPr>
              <w:t>宾大</w:t>
            </w:r>
            <w:r w:rsidRPr="00CE6925">
              <w:rPr>
                <w:rFonts w:asciiTheme="minorEastAsia" w:eastAsiaTheme="minorEastAsia" w:hAnsiTheme="minorEastAsia" w:hint="eastAsia"/>
                <w:bCs/>
                <w:sz w:val="24"/>
                <w:szCs w:val="24"/>
                <w:lang w:eastAsia="zh-CN"/>
              </w:rPr>
              <w:t>学生ID（</w:t>
            </w:r>
            <w:proofErr w:type="spellStart"/>
            <w:r w:rsidRPr="00CE6925">
              <w:rPr>
                <w:rFonts w:asciiTheme="minorEastAsia" w:eastAsiaTheme="minorEastAsia" w:hAnsiTheme="minorEastAsia" w:hint="eastAsia"/>
                <w:bCs/>
                <w:sz w:val="24"/>
                <w:szCs w:val="24"/>
                <w:lang w:eastAsia="zh-CN"/>
              </w:rPr>
              <w:t>PennKey</w:t>
            </w:r>
            <w:proofErr w:type="spellEnd"/>
            <w:r w:rsidRPr="00CE6925">
              <w:rPr>
                <w:rFonts w:asciiTheme="minorEastAsia" w:eastAsiaTheme="minorEastAsia" w:hAnsiTheme="minorEastAsia" w:hint="eastAsia"/>
                <w:bCs/>
                <w:sz w:val="24"/>
                <w:szCs w:val="24"/>
                <w:lang w:eastAsia="zh-CN"/>
              </w:rPr>
              <w:t>）</w:t>
            </w:r>
            <w:r w:rsidRPr="00CE6925">
              <w:rPr>
                <w:rFonts w:asciiTheme="minorEastAsia" w:eastAsiaTheme="minorEastAsia" w:hAnsiTheme="minorEastAsia"/>
                <w:bCs/>
                <w:sz w:val="24"/>
                <w:szCs w:val="24"/>
                <w:lang w:eastAsia="zh-CN"/>
              </w:rPr>
              <w:br/>
            </w:r>
            <w:r w:rsidRPr="00CE6925">
              <w:rPr>
                <w:noProof/>
                <w:sz w:val="24"/>
                <w:szCs w:val="24"/>
              </w:rPr>
              <w:drawing>
                <wp:inline distT="0" distB="0" distL="0" distR="0" wp14:anchorId="217D3BBF" wp14:editId="5C69D80A">
                  <wp:extent cx="2519680" cy="144462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2520000" cy="1444808"/>
                          </a:xfrm>
                          <a:prstGeom prst="rect">
                            <a:avLst/>
                          </a:prstGeom>
                        </pic:spPr>
                      </pic:pic>
                    </a:graphicData>
                  </a:graphic>
                </wp:inline>
              </w:drawing>
            </w:r>
          </w:p>
        </w:tc>
      </w:tr>
    </w:tbl>
    <w:p w14:paraId="1A707016" w14:textId="77777777" w:rsidR="00CE6925" w:rsidRDefault="00CE6925" w:rsidP="009D7695">
      <w:pPr>
        <w:rPr>
          <w:rFonts w:eastAsiaTheme="minorEastAsia"/>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14:paraId="6A2B46A2" w14:textId="77777777" w:rsidTr="00061AC8">
        <w:trPr>
          <w:trHeight w:val="127"/>
        </w:trPr>
        <w:tc>
          <w:tcPr>
            <w:tcW w:w="567" w:type="dxa"/>
            <w:vAlign w:val="center"/>
          </w:tcPr>
          <w:p w14:paraId="22A79637" w14:textId="1DEDE616" w:rsidR="00EB49B0" w:rsidRDefault="00D84529" w:rsidP="00DF5154">
            <w:pPr>
              <w:pStyle w:val="2"/>
              <w:spacing w:before="0" w:after="0" w:line="240" w:lineRule="auto"/>
              <w:outlineLvl w:val="1"/>
              <w:rPr>
                <w:rFonts w:eastAsiaTheme="minorEastAsia"/>
                <w:lang w:eastAsia="zh-CN"/>
              </w:rPr>
            </w:pPr>
            <w:bookmarkStart w:id="2" w:name="_Toc100568540"/>
            <w:r>
              <w:rPr>
                <w:rFonts w:eastAsiaTheme="minorEastAsia"/>
                <w:noProof/>
                <w:lang w:eastAsia="zh-CN"/>
              </w:rPr>
              <w:lastRenderedPageBreak/>
              <w:drawing>
                <wp:inline distT="0" distB="0" distL="0" distR="0" wp14:anchorId="4AA0A093" wp14:editId="3DE84D3B">
                  <wp:extent cx="189000" cy="252000"/>
                  <wp:effectExtent l="0" t="0" r="1905"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189000" cy="252000"/>
                          </a:xfrm>
                          <a:prstGeom prst="rect">
                            <a:avLst/>
                          </a:prstGeom>
                        </pic:spPr>
                      </pic:pic>
                    </a:graphicData>
                  </a:graphic>
                </wp:inline>
              </w:drawing>
            </w:r>
            <w:bookmarkEnd w:id="2"/>
          </w:p>
        </w:tc>
        <w:tc>
          <w:tcPr>
            <w:tcW w:w="9637" w:type="dxa"/>
            <w:vAlign w:val="center"/>
          </w:tcPr>
          <w:p w14:paraId="123A85CA" w14:textId="091ED7BA" w:rsidR="00EB49B0" w:rsidRPr="00EB49B0" w:rsidRDefault="000113DC" w:rsidP="00DF5154">
            <w:pPr>
              <w:pStyle w:val="2"/>
              <w:spacing w:before="0" w:after="0" w:line="240" w:lineRule="auto"/>
              <w:outlineLvl w:val="1"/>
              <w:rPr>
                <w:rFonts w:eastAsiaTheme="minorEastAsia"/>
                <w:sz w:val="40"/>
                <w:szCs w:val="40"/>
                <w:lang w:eastAsia="zh-CN"/>
              </w:rPr>
            </w:pPr>
            <w:bookmarkStart w:id="3" w:name="_Toc100568541"/>
            <w:r w:rsidRPr="00061AC8">
              <w:rPr>
                <w:rFonts w:asciiTheme="minorEastAsia" w:eastAsiaTheme="minorEastAsia" w:hAnsiTheme="minorEastAsia" w:cs="Calibri" w:hint="eastAsia"/>
                <w:color w:val="005EB8"/>
                <w:sz w:val="36"/>
                <w:szCs w:val="36"/>
                <w:lang w:eastAsia="zh-CN"/>
              </w:rPr>
              <w:t>项目收获</w:t>
            </w:r>
            <w:bookmarkEnd w:id="3"/>
          </w:p>
        </w:tc>
      </w:tr>
    </w:tbl>
    <w:p w14:paraId="42255C23" w14:textId="0C630152" w:rsidR="009D7695" w:rsidRDefault="009D7695" w:rsidP="009D7695">
      <w:pPr>
        <w:spacing w:after="0"/>
        <w:rPr>
          <w:rFonts w:eastAsiaTheme="minorEastAsia"/>
          <w:lang w:eastAsia="zh-CN"/>
        </w:rPr>
      </w:pPr>
    </w:p>
    <w:p w14:paraId="0EA89E11" w14:textId="08752EE4" w:rsidR="000113DC" w:rsidRPr="00CD0413" w:rsidRDefault="00CE6925" w:rsidP="000113DC">
      <w:pPr>
        <w:spacing w:after="0" w:line="264" w:lineRule="auto"/>
        <w:rPr>
          <w:rFonts w:asciiTheme="minorEastAsia" w:eastAsiaTheme="minorEastAsia" w:hAnsiTheme="minorEastAsia" w:cs="Calibri"/>
          <w:sz w:val="24"/>
          <w:szCs w:val="24"/>
          <w:lang w:eastAsia="zh-CN"/>
        </w:rPr>
      </w:pPr>
      <w:r w:rsidRPr="00CE6925">
        <w:rPr>
          <w:rFonts w:asciiTheme="minorEastAsia" w:eastAsiaTheme="minorEastAsia" w:hAnsiTheme="minorEastAsia" w:cs="Calibri" w:hint="eastAsia"/>
          <w:sz w:val="24"/>
          <w:szCs w:val="24"/>
          <w:lang w:eastAsia="zh-CN"/>
        </w:rPr>
        <w:t>完成本项目并通过结业的学员，将获得由宾夕法尼亚大学主办部门官方颁发的结业证书和成绩单。</w:t>
      </w:r>
      <w:r w:rsidR="00CD0413" w:rsidRPr="00CD0413">
        <w:rPr>
          <w:rFonts w:asciiTheme="minorEastAsia" w:eastAsiaTheme="minorEastAsia" w:hAnsiTheme="minorEastAsia" w:cs="Calibri" w:hint="eastAsia"/>
          <w:sz w:val="24"/>
          <w:szCs w:val="24"/>
          <w:lang w:eastAsia="zh-CN"/>
        </w:rPr>
        <w:t>优胜小组成员还将获得</w:t>
      </w:r>
      <w:r w:rsidR="00CD0413">
        <w:rPr>
          <w:rFonts w:asciiTheme="minorEastAsia" w:eastAsiaTheme="minorEastAsia" w:hAnsiTheme="minorEastAsia" w:cs="Calibri" w:hint="eastAsia"/>
          <w:sz w:val="24"/>
          <w:szCs w:val="24"/>
          <w:lang w:eastAsia="zh-CN"/>
        </w:rPr>
        <w:t>宾夕法尼亚大学主办部门</w:t>
      </w:r>
      <w:r w:rsidR="00CD0413" w:rsidRPr="00CD0413">
        <w:rPr>
          <w:rFonts w:asciiTheme="minorEastAsia" w:eastAsiaTheme="minorEastAsia" w:hAnsiTheme="minorEastAsia" w:cs="Calibri" w:hint="eastAsia"/>
          <w:sz w:val="24"/>
          <w:szCs w:val="24"/>
          <w:lang w:eastAsia="zh-CN"/>
        </w:rPr>
        <w:t>签发的</w:t>
      </w:r>
      <w:r w:rsidR="00CD0413">
        <w:rPr>
          <w:rFonts w:asciiTheme="minorEastAsia" w:eastAsiaTheme="minorEastAsia" w:hAnsiTheme="minorEastAsia" w:cs="Calibri" w:hint="eastAsia"/>
          <w:sz w:val="24"/>
          <w:szCs w:val="24"/>
          <w:lang w:eastAsia="zh-CN"/>
        </w:rPr>
        <w:t>嘉奖</w:t>
      </w:r>
      <w:r w:rsidR="00CD0413" w:rsidRPr="00CD0413">
        <w:rPr>
          <w:rFonts w:asciiTheme="minorEastAsia" w:eastAsiaTheme="minorEastAsia" w:hAnsiTheme="minorEastAsia" w:cs="Calibri" w:hint="eastAsia"/>
          <w:sz w:val="24"/>
          <w:szCs w:val="24"/>
          <w:lang w:eastAsia="zh-CN"/>
        </w:rPr>
        <w:t>信。</w:t>
      </w:r>
    </w:p>
    <w:p w14:paraId="75C4BD07" w14:textId="77777777" w:rsidR="000113DC" w:rsidRDefault="000113DC" w:rsidP="00D413A6">
      <w:pPr>
        <w:spacing w:after="0" w:line="264" w:lineRule="auto"/>
        <w:rPr>
          <w:rFonts w:asciiTheme="minorEastAsia" w:eastAsiaTheme="minorEastAsia" w:hAnsiTheme="minorEastAsia" w:cs="Calibri"/>
          <w:sz w:val="24"/>
          <w:szCs w:val="24"/>
          <w:lang w:eastAsia="zh-CN"/>
        </w:rPr>
      </w:pPr>
    </w:p>
    <w:p w14:paraId="4D366BCC" w14:textId="50524A8F" w:rsidR="000113DC" w:rsidRDefault="000113DC" w:rsidP="000113DC">
      <w:pPr>
        <w:spacing w:after="0"/>
        <w:rPr>
          <w:rFonts w:asciiTheme="minorEastAsia" w:eastAsiaTheme="minorEastAsia" w:hAnsiTheme="minorEastAsia" w:cs="Calibri"/>
          <w:i/>
          <w:iCs/>
          <w:sz w:val="24"/>
          <w:szCs w:val="24"/>
          <w:lang w:eastAsia="zh-CN"/>
        </w:rPr>
      </w:pPr>
      <w:r w:rsidRPr="00AA4E12">
        <w:rPr>
          <w:rFonts w:asciiTheme="minorEastAsia" w:eastAsiaTheme="minorEastAsia" w:hAnsiTheme="minorEastAsia" w:cs="Calibri" w:hint="eastAsia"/>
          <w:i/>
          <w:iCs/>
          <w:sz w:val="24"/>
          <w:szCs w:val="24"/>
          <w:lang w:eastAsia="zh-CN"/>
        </w:rPr>
        <w:t>注：</w:t>
      </w:r>
      <w:r w:rsidR="00CE6925" w:rsidRPr="00CE6925">
        <w:rPr>
          <w:rFonts w:asciiTheme="minorEastAsia" w:eastAsiaTheme="minorEastAsia" w:hAnsiTheme="minorEastAsia" w:cs="Calibri" w:hint="eastAsia"/>
          <w:i/>
          <w:iCs/>
          <w:sz w:val="24"/>
          <w:szCs w:val="24"/>
          <w:lang w:eastAsia="zh-CN"/>
        </w:rPr>
        <w:t>宾夕法尼亚大学</w:t>
      </w:r>
      <w:r w:rsidR="00CE6925">
        <w:rPr>
          <w:rFonts w:asciiTheme="minorEastAsia" w:eastAsiaTheme="minorEastAsia" w:hAnsiTheme="minorEastAsia" w:cs="Calibri" w:hint="eastAsia"/>
          <w:i/>
          <w:iCs/>
          <w:sz w:val="24"/>
          <w:szCs w:val="24"/>
          <w:lang w:eastAsia="zh-CN"/>
        </w:rPr>
        <w:t>主办部门</w:t>
      </w:r>
      <w:r w:rsidRPr="00AA4E12">
        <w:rPr>
          <w:rFonts w:asciiTheme="minorEastAsia" w:eastAsiaTheme="minorEastAsia" w:hAnsiTheme="minorEastAsia" w:cs="Calibri" w:hint="eastAsia"/>
          <w:i/>
          <w:iCs/>
          <w:sz w:val="24"/>
          <w:szCs w:val="24"/>
          <w:lang w:eastAsia="zh-CN"/>
        </w:rPr>
        <w:t>可能会不定期更改版式或内容，以下描述基于往期项目，仅供参考，最终以学院实际</w:t>
      </w:r>
      <w:r w:rsidR="00C731AE">
        <w:rPr>
          <w:rFonts w:asciiTheme="minorEastAsia" w:eastAsiaTheme="minorEastAsia" w:hAnsiTheme="minorEastAsia" w:cs="Calibri" w:hint="eastAsia"/>
          <w:i/>
          <w:iCs/>
          <w:sz w:val="24"/>
          <w:szCs w:val="24"/>
          <w:lang w:eastAsia="zh-CN"/>
        </w:rPr>
        <w:t>颁发</w:t>
      </w:r>
      <w:r w:rsidRPr="00AA4E12">
        <w:rPr>
          <w:rFonts w:asciiTheme="minorEastAsia" w:eastAsiaTheme="minorEastAsia" w:hAnsiTheme="minorEastAsia" w:cs="Calibri" w:hint="eastAsia"/>
          <w:i/>
          <w:iCs/>
          <w:sz w:val="24"/>
          <w:szCs w:val="24"/>
          <w:lang w:eastAsia="zh-CN"/>
        </w:rPr>
        <w:t>版本为准。</w:t>
      </w:r>
    </w:p>
    <w:p w14:paraId="000323CC" w14:textId="13810667" w:rsidR="00D413A6" w:rsidRDefault="00D413A6" w:rsidP="00D413A6">
      <w:pPr>
        <w:spacing w:after="0" w:line="264" w:lineRule="auto"/>
        <w:rPr>
          <w:rFonts w:asciiTheme="minorEastAsia" w:eastAsiaTheme="minorEastAsia" w:hAnsiTheme="minorEastAsia" w:cs="Calibri"/>
          <w:i/>
          <w:iCs/>
          <w:sz w:val="24"/>
          <w:szCs w:val="24"/>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731"/>
        <w:gridCol w:w="4164"/>
        <w:gridCol w:w="4309"/>
      </w:tblGrid>
      <w:tr w:rsidR="00D413A6" w:rsidRPr="00D413A6" w14:paraId="3E11D543" w14:textId="77777777" w:rsidTr="0008072F">
        <w:tc>
          <w:tcPr>
            <w:tcW w:w="1731" w:type="dxa"/>
          </w:tcPr>
          <w:p w14:paraId="3087DA26" w14:textId="77777777" w:rsidR="00D413A6" w:rsidRPr="00D413A6" w:rsidRDefault="00D413A6" w:rsidP="00DF5154">
            <w:pPr>
              <w:widowControl w:val="0"/>
              <w:autoSpaceDE w:val="0"/>
              <w:autoSpaceDN w:val="0"/>
              <w:adjustRightInd w:val="0"/>
              <w:spacing w:after="0"/>
              <w:ind w:right="68"/>
              <w:rPr>
                <w:rFonts w:asciiTheme="minorEastAsia" w:eastAsiaTheme="minorEastAsia" w:hAnsiTheme="minorEastAsia"/>
                <w:b/>
                <w:bCs/>
                <w:color w:val="005EB8"/>
                <w:spacing w:val="1"/>
                <w:sz w:val="28"/>
                <w:szCs w:val="28"/>
                <w:lang w:eastAsia="zh-CN"/>
              </w:rPr>
            </w:pPr>
            <w:r w:rsidRPr="00D413A6">
              <w:rPr>
                <w:rFonts w:asciiTheme="minorEastAsia" w:eastAsiaTheme="minorEastAsia" w:hAnsiTheme="minorEastAsia" w:hint="eastAsia"/>
                <w:b/>
                <w:bCs/>
                <w:color w:val="005EB8"/>
                <w:spacing w:val="1"/>
                <w:sz w:val="28"/>
                <w:szCs w:val="28"/>
                <w:lang w:eastAsia="zh-CN"/>
              </w:rPr>
              <w:t>结业证书</w:t>
            </w:r>
          </w:p>
        </w:tc>
        <w:tc>
          <w:tcPr>
            <w:tcW w:w="8473" w:type="dxa"/>
            <w:gridSpan w:val="2"/>
          </w:tcPr>
          <w:p w14:paraId="66C8BD44" w14:textId="77777777" w:rsidR="00D413A6" w:rsidRPr="00D413A6" w:rsidRDefault="00D413A6" w:rsidP="00DF5154">
            <w:pPr>
              <w:widowControl w:val="0"/>
              <w:autoSpaceDE w:val="0"/>
              <w:autoSpaceDN w:val="0"/>
              <w:adjustRightInd w:val="0"/>
              <w:spacing w:after="0"/>
              <w:ind w:right="68"/>
              <w:rPr>
                <w:rFonts w:asciiTheme="minorEastAsia" w:eastAsiaTheme="minorEastAsia" w:hAnsiTheme="minorEastAsia"/>
                <w:bCs/>
                <w:sz w:val="24"/>
                <w:szCs w:val="24"/>
                <w:lang w:eastAsia="zh-CN"/>
              </w:rPr>
            </w:pPr>
            <w:r w:rsidRPr="00D413A6">
              <w:rPr>
                <w:rFonts w:asciiTheme="minorEastAsia" w:eastAsiaTheme="minorEastAsia" w:hAnsiTheme="minorEastAsia" w:hint="eastAsia"/>
                <w:bCs/>
                <w:sz w:val="24"/>
                <w:szCs w:val="24"/>
                <w:lang w:eastAsia="zh-CN"/>
              </w:rPr>
              <w:t>学员在完成本项目后，将获得由宾大主办部门官方颁发的结业证书，作为此次线上学习经历的证明。证书体现项目时间和总学时（4</w:t>
            </w:r>
            <w:r w:rsidRPr="00D413A6">
              <w:rPr>
                <w:rFonts w:asciiTheme="minorEastAsia" w:eastAsiaTheme="minorEastAsia" w:hAnsiTheme="minorEastAsia"/>
                <w:bCs/>
                <w:sz w:val="24"/>
                <w:szCs w:val="24"/>
                <w:lang w:eastAsia="zh-CN"/>
              </w:rPr>
              <w:t>5</w:t>
            </w:r>
            <w:r w:rsidRPr="00D413A6">
              <w:rPr>
                <w:rFonts w:asciiTheme="minorEastAsia" w:eastAsiaTheme="minorEastAsia" w:hAnsiTheme="minorEastAsia" w:hint="eastAsia"/>
                <w:bCs/>
                <w:sz w:val="24"/>
                <w:szCs w:val="24"/>
                <w:lang w:eastAsia="zh-CN"/>
              </w:rPr>
              <w:t>小时），由宾大通识与专业研究学院副院长及英语语言课程主任共同签署。</w:t>
            </w:r>
          </w:p>
        </w:tc>
      </w:tr>
      <w:tr w:rsidR="00D413A6" w:rsidRPr="00D413A6" w14:paraId="2C805090" w14:textId="77777777" w:rsidTr="0008072F">
        <w:tc>
          <w:tcPr>
            <w:tcW w:w="1731" w:type="dxa"/>
          </w:tcPr>
          <w:p w14:paraId="4D2F32F9" w14:textId="77777777" w:rsidR="00D413A6" w:rsidRPr="00D413A6" w:rsidRDefault="00D413A6" w:rsidP="00DF5154">
            <w:pPr>
              <w:widowControl w:val="0"/>
              <w:autoSpaceDE w:val="0"/>
              <w:autoSpaceDN w:val="0"/>
              <w:adjustRightInd w:val="0"/>
              <w:spacing w:after="0"/>
              <w:ind w:right="68"/>
              <w:rPr>
                <w:rFonts w:asciiTheme="minorEastAsia" w:eastAsiaTheme="minorEastAsia" w:hAnsiTheme="minorEastAsia"/>
                <w:b/>
                <w:bCs/>
                <w:color w:val="005EB8"/>
                <w:sz w:val="28"/>
                <w:szCs w:val="28"/>
                <w:lang w:eastAsia="zh-CN"/>
              </w:rPr>
            </w:pPr>
            <w:r w:rsidRPr="00D413A6">
              <w:rPr>
                <w:rFonts w:asciiTheme="minorEastAsia" w:eastAsiaTheme="minorEastAsia" w:hAnsiTheme="minorEastAsia" w:hint="eastAsia"/>
                <w:b/>
                <w:bCs/>
                <w:color w:val="005EB8"/>
                <w:sz w:val="28"/>
                <w:szCs w:val="28"/>
                <w:lang w:eastAsia="zh-CN"/>
              </w:rPr>
              <w:t>成绩单</w:t>
            </w:r>
          </w:p>
        </w:tc>
        <w:tc>
          <w:tcPr>
            <w:tcW w:w="8473" w:type="dxa"/>
            <w:gridSpan w:val="2"/>
          </w:tcPr>
          <w:p w14:paraId="26C346D0" w14:textId="611DA276" w:rsidR="00D413A6" w:rsidRPr="00D413A6" w:rsidRDefault="00D413A6" w:rsidP="00DF5154">
            <w:pPr>
              <w:widowControl w:val="0"/>
              <w:autoSpaceDE w:val="0"/>
              <w:autoSpaceDN w:val="0"/>
              <w:adjustRightInd w:val="0"/>
              <w:spacing w:after="0"/>
              <w:ind w:right="68"/>
              <w:rPr>
                <w:rFonts w:asciiTheme="minorEastAsia" w:eastAsiaTheme="minorEastAsia" w:hAnsiTheme="minorEastAsia"/>
                <w:bCs/>
                <w:sz w:val="24"/>
                <w:szCs w:val="24"/>
                <w:lang w:eastAsia="zh-CN"/>
              </w:rPr>
            </w:pPr>
            <w:r w:rsidRPr="00D413A6">
              <w:rPr>
                <w:rFonts w:asciiTheme="minorEastAsia" w:eastAsiaTheme="minorEastAsia" w:hAnsiTheme="minorEastAsia" w:hint="eastAsia"/>
                <w:bCs/>
                <w:sz w:val="24"/>
                <w:szCs w:val="24"/>
                <w:lang w:eastAsia="zh-CN"/>
              </w:rPr>
              <w:t>根据学员的出勤率、课堂表现和结业考核的情况，成绩单体现学员姓名、总学时（4</w:t>
            </w:r>
            <w:r w:rsidRPr="00D413A6">
              <w:rPr>
                <w:rFonts w:asciiTheme="minorEastAsia" w:eastAsiaTheme="minorEastAsia" w:hAnsiTheme="minorEastAsia"/>
                <w:bCs/>
                <w:sz w:val="24"/>
                <w:szCs w:val="24"/>
                <w:lang w:eastAsia="zh-CN"/>
              </w:rPr>
              <w:t>5</w:t>
            </w:r>
            <w:r w:rsidRPr="00D413A6">
              <w:rPr>
                <w:rFonts w:asciiTheme="minorEastAsia" w:eastAsiaTheme="minorEastAsia" w:hAnsiTheme="minorEastAsia" w:hint="eastAsia"/>
                <w:bCs/>
                <w:sz w:val="24"/>
                <w:szCs w:val="24"/>
                <w:lang w:eastAsia="zh-CN"/>
              </w:rPr>
              <w:t>小时）、项目时间、成绩评定及成绩评定的详细说明。</w:t>
            </w:r>
          </w:p>
        </w:tc>
      </w:tr>
      <w:tr w:rsidR="0008072F" w:rsidRPr="00D413A6" w14:paraId="12F5B10A" w14:textId="77777777" w:rsidTr="0008072F">
        <w:tc>
          <w:tcPr>
            <w:tcW w:w="1731" w:type="dxa"/>
          </w:tcPr>
          <w:p w14:paraId="5F37E952" w14:textId="20CA4157" w:rsidR="0008072F" w:rsidRPr="00E4158B" w:rsidRDefault="0008072F" w:rsidP="0008072F">
            <w:pPr>
              <w:widowControl w:val="0"/>
              <w:autoSpaceDE w:val="0"/>
              <w:autoSpaceDN w:val="0"/>
              <w:adjustRightInd w:val="0"/>
              <w:spacing w:after="0"/>
              <w:ind w:right="68"/>
              <w:rPr>
                <w:rFonts w:asciiTheme="minorEastAsia" w:eastAsiaTheme="minorEastAsia" w:hAnsiTheme="minorEastAsia"/>
                <w:b/>
                <w:bCs/>
                <w:color w:val="005EB8"/>
                <w:sz w:val="28"/>
                <w:szCs w:val="28"/>
                <w:lang w:eastAsia="zh-CN"/>
              </w:rPr>
            </w:pPr>
            <w:r>
              <w:rPr>
                <w:rFonts w:asciiTheme="minorEastAsia" w:eastAsiaTheme="minorEastAsia" w:hAnsiTheme="minorEastAsia" w:hint="eastAsia"/>
                <w:b/>
                <w:bCs/>
                <w:color w:val="005EB8"/>
                <w:sz w:val="28"/>
                <w:szCs w:val="28"/>
                <w:lang w:eastAsia="zh-CN"/>
              </w:rPr>
              <w:t>嘉奖信</w:t>
            </w:r>
          </w:p>
        </w:tc>
        <w:tc>
          <w:tcPr>
            <w:tcW w:w="8473" w:type="dxa"/>
            <w:gridSpan w:val="2"/>
          </w:tcPr>
          <w:p w14:paraId="7EFEE074" w14:textId="3361F661" w:rsidR="0008072F" w:rsidRPr="00D413A6" w:rsidRDefault="0008072F" w:rsidP="0008072F">
            <w:pPr>
              <w:widowControl w:val="0"/>
              <w:autoSpaceDE w:val="0"/>
              <w:autoSpaceDN w:val="0"/>
              <w:adjustRightInd w:val="0"/>
              <w:spacing w:after="0"/>
              <w:ind w:right="68"/>
              <w:rPr>
                <w:rFonts w:asciiTheme="minorEastAsia" w:eastAsiaTheme="minorEastAsia" w:hAnsiTheme="minorEastAsia"/>
                <w:bCs/>
                <w:sz w:val="24"/>
                <w:szCs w:val="24"/>
                <w:lang w:eastAsia="zh-CN"/>
              </w:rPr>
            </w:pPr>
            <w:r>
              <w:rPr>
                <w:rFonts w:asciiTheme="minorEastAsia" w:eastAsiaTheme="minorEastAsia" w:hAnsiTheme="minorEastAsia" w:cs="Calibri" w:hint="eastAsia"/>
                <w:bCs/>
                <w:sz w:val="24"/>
                <w:szCs w:val="24"/>
                <w:lang w:eastAsia="zh-CN"/>
              </w:rPr>
              <w:t>宾夕法尼亚大学</w:t>
            </w:r>
            <w:r w:rsidRPr="0008072F">
              <w:rPr>
                <w:rFonts w:asciiTheme="minorEastAsia" w:eastAsiaTheme="minorEastAsia" w:hAnsiTheme="minorEastAsia" w:cs="Calibri" w:hint="eastAsia"/>
                <w:bCs/>
                <w:sz w:val="24"/>
                <w:szCs w:val="24"/>
                <w:lang w:eastAsia="zh-CN"/>
              </w:rPr>
              <w:t>主办部门将为优秀小组</w:t>
            </w:r>
            <w:r>
              <w:rPr>
                <w:rFonts w:asciiTheme="minorEastAsia" w:eastAsiaTheme="minorEastAsia" w:hAnsiTheme="minorEastAsia" w:cs="Calibri" w:hint="eastAsia"/>
                <w:bCs/>
                <w:sz w:val="24"/>
                <w:szCs w:val="24"/>
                <w:lang w:eastAsia="zh-CN"/>
              </w:rPr>
              <w:t>每一位成员</w:t>
            </w:r>
            <w:r w:rsidRPr="0008072F">
              <w:rPr>
                <w:rFonts w:asciiTheme="minorEastAsia" w:eastAsiaTheme="minorEastAsia" w:hAnsiTheme="minorEastAsia" w:cs="Calibri" w:hint="eastAsia"/>
                <w:bCs/>
                <w:sz w:val="24"/>
                <w:szCs w:val="24"/>
                <w:lang w:eastAsia="zh-CN"/>
              </w:rPr>
              <w:t>签发</w:t>
            </w:r>
            <w:r>
              <w:rPr>
                <w:rFonts w:asciiTheme="minorEastAsia" w:eastAsiaTheme="minorEastAsia" w:hAnsiTheme="minorEastAsia" w:cs="Calibri" w:hint="eastAsia"/>
                <w:bCs/>
                <w:sz w:val="24"/>
                <w:szCs w:val="24"/>
                <w:lang w:eastAsia="zh-CN"/>
              </w:rPr>
              <w:t>嘉奖</w:t>
            </w:r>
            <w:r w:rsidRPr="0008072F">
              <w:rPr>
                <w:rFonts w:asciiTheme="minorEastAsia" w:eastAsiaTheme="minorEastAsia" w:hAnsiTheme="minorEastAsia" w:cs="Calibri" w:hint="eastAsia"/>
                <w:bCs/>
                <w:sz w:val="24"/>
                <w:szCs w:val="24"/>
                <w:lang w:eastAsia="zh-CN"/>
              </w:rPr>
              <w:t>信。</w:t>
            </w:r>
          </w:p>
        </w:tc>
      </w:tr>
      <w:tr w:rsidR="0008072F" w:rsidRPr="00D413A6" w14:paraId="61D9C447" w14:textId="77777777" w:rsidTr="0008072F">
        <w:trPr>
          <w:trHeight w:val="144"/>
        </w:trPr>
        <w:tc>
          <w:tcPr>
            <w:tcW w:w="1731" w:type="dxa"/>
            <w:vMerge w:val="restart"/>
          </w:tcPr>
          <w:p w14:paraId="519F643A" w14:textId="77777777" w:rsidR="0008072F" w:rsidRPr="00D413A6" w:rsidRDefault="0008072F" w:rsidP="0008072F">
            <w:pPr>
              <w:widowControl w:val="0"/>
              <w:autoSpaceDE w:val="0"/>
              <w:autoSpaceDN w:val="0"/>
              <w:adjustRightInd w:val="0"/>
              <w:spacing w:after="0"/>
              <w:ind w:right="68"/>
              <w:rPr>
                <w:rFonts w:asciiTheme="minorEastAsia" w:eastAsiaTheme="minorEastAsia" w:hAnsiTheme="minorEastAsia"/>
                <w:b/>
                <w:bCs/>
                <w:color w:val="005EB8"/>
                <w:sz w:val="28"/>
                <w:szCs w:val="28"/>
                <w:lang w:eastAsia="zh-CN"/>
              </w:rPr>
            </w:pPr>
          </w:p>
        </w:tc>
        <w:tc>
          <w:tcPr>
            <w:tcW w:w="4164" w:type="dxa"/>
          </w:tcPr>
          <w:p w14:paraId="6AD4DC96" w14:textId="77777777" w:rsidR="0008072F" w:rsidRPr="00D413A6" w:rsidRDefault="0008072F" w:rsidP="0008072F">
            <w:pPr>
              <w:widowControl w:val="0"/>
              <w:autoSpaceDE w:val="0"/>
              <w:autoSpaceDN w:val="0"/>
              <w:adjustRightInd w:val="0"/>
              <w:spacing w:after="0"/>
              <w:ind w:right="68"/>
              <w:jc w:val="center"/>
              <w:rPr>
                <w:rFonts w:asciiTheme="minorEastAsia" w:eastAsiaTheme="minorEastAsia" w:hAnsiTheme="minorEastAsia"/>
                <w:bCs/>
                <w:sz w:val="24"/>
                <w:szCs w:val="24"/>
                <w:lang w:eastAsia="zh-CN"/>
              </w:rPr>
            </w:pPr>
            <w:r w:rsidRPr="00D413A6">
              <w:rPr>
                <w:rFonts w:asciiTheme="minorEastAsia" w:eastAsiaTheme="minorEastAsia" w:hAnsiTheme="minorEastAsia"/>
                <w:bCs/>
                <w:noProof/>
                <w:sz w:val="24"/>
                <w:szCs w:val="24"/>
                <w:lang w:eastAsia="zh-CN"/>
              </w:rPr>
              <w:drawing>
                <wp:inline distT="0" distB="0" distL="0" distR="0" wp14:anchorId="39B4DE0F" wp14:editId="6AB7BFA9">
                  <wp:extent cx="2520000" cy="1937456"/>
                  <wp:effectExtent l="0" t="0" r="0" b="571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pic:nvPicPr>
                        <pic:blipFill>
                          <a:blip r:embed="rId20" cstate="email">
                            <a:extLst>
                              <a:ext uri="{28A0092B-C50C-407E-A947-70E740481C1C}">
                                <a14:useLocalDpi xmlns:a14="http://schemas.microsoft.com/office/drawing/2010/main"/>
                              </a:ext>
                            </a:extLst>
                          </a:blip>
                          <a:stretch>
                            <a:fillRect/>
                          </a:stretch>
                        </pic:blipFill>
                        <pic:spPr>
                          <a:xfrm>
                            <a:off x="0" y="0"/>
                            <a:ext cx="2520000" cy="1937456"/>
                          </a:xfrm>
                          <a:prstGeom prst="rect">
                            <a:avLst/>
                          </a:prstGeom>
                        </pic:spPr>
                      </pic:pic>
                    </a:graphicData>
                  </a:graphic>
                </wp:inline>
              </w:drawing>
            </w:r>
          </w:p>
        </w:tc>
        <w:tc>
          <w:tcPr>
            <w:tcW w:w="4309" w:type="dxa"/>
          </w:tcPr>
          <w:p w14:paraId="031F4654" w14:textId="77777777" w:rsidR="0008072F" w:rsidRPr="00D413A6" w:rsidRDefault="0008072F" w:rsidP="0008072F">
            <w:pPr>
              <w:widowControl w:val="0"/>
              <w:autoSpaceDE w:val="0"/>
              <w:autoSpaceDN w:val="0"/>
              <w:adjustRightInd w:val="0"/>
              <w:spacing w:after="0"/>
              <w:ind w:right="68"/>
              <w:jc w:val="center"/>
              <w:rPr>
                <w:rFonts w:asciiTheme="minorEastAsia" w:eastAsiaTheme="minorEastAsia" w:hAnsiTheme="minorEastAsia"/>
                <w:bCs/>
                <w:sz w:val="24"/>
                <w:szCs w:val="24"/>
                <w:lang w:eastAsia="zh-CN"/>
              </w:rPr>
            </w:pPr>
            <w:r w:rsidRPr="00D413A6">
              <w:rPr>
                <w:noProof/>
                <w:sz w:val="24"/>
                <w:szCs w:val="24"/>
              </w:rPr>
              <w:drawing>
                <wp:inline distT="0" distB="0" distL="0" distR="0" wp14:anchorId="2640AAE9" wp14:editId="19E9716E">
                  <wp:extent cx="2520000" cy="3251841"/>
                  <wp:effectExtent l="38100" t="38100" r="33020" b="438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520000" cy="3251841"/>
                          </a:xfrm>
                          <a:prstGeom prst="rect">
                            <a:avLst/>
                          </a:prstGeom>
                          <a:ln w="28575" cmpd="thickThin">
                            <a:solidFill>
                              <a:schemeClr val="accent1">
                                <a:lumMod val="50000"/>
                              </a:schemeClr>
                            </a:solidFill>
                          </a:ln>
                        </pic:spPr>
                      </pic:pic>
                    </a:graphicData>
                  </a:graphic>
                </wp:inline>
              </w:drawing>
            </w:r>
          </w:p>
        </w:tc>
      </w:tr>
      <w:tr w:rsidR="0008072F" w:rsidRPr="00D413A6" w14:paraId="6855AC03" w14:textId="77777777" w:rsidTr="0008072F">
        <w:trPr>
          <w:trHeight w:val="144"/>
        </w:trPr>
        <w:tc>
          <w:tcPr>
            <w:tcW w:w="1731" w:type="dxa"/>
            <w:vMerge/>
          </w:tcPr>
          <w:p w14:paraId="7A4BC7BC" w14:textId="77777777" w:rsidR="0008072F" w:rsidRPr="00D413A6" w:rsidRDefault="0008072F" w:rsidP="0008072F">
            <w:pPr>
              <w:widowControl w:val="0"/>
              <w:autoSpaceDE w:val="0"/>
              <w:autoSpaceDN w:val="0"/>
              <w:adjustRightInd w:val="0"/>
              <w:spacing w:after="0"/>
              <w:ind w:right="68"/>
              <w:rPr>
                <w:rFonts w:asciiTheme="minorEastAsia" w:eastAsiaTheme="minorEastAsia" w:hAnsiTheme="minorEastAsia"/>
                <w:b/>
                <w:bCs/>
                <w:color w:val="005EB8"/>
                <w:sz w:val="28"/>
                <w:szCs w:val="28"/>
                <w:lang w:eastAsia="zh-CN"/>
              </w:rPr>
            </w:pPr>
          </w:p>
        </w:tc>
        <w:tc>
          <w:tcPr>
            <w:tcW w:w="4164" w:type="dxa"/>
          </w:tcPr>
          <w:p w14:paraId="483A7660" w14:textId="77777777" w:rsidR="0008072F" w:rsidRPr="00D413A6" w:rsidRDefault="0008072F" w:rsidP="0008072F">
            <w:pPr>
              <w:widowControl w:val="0"/>
              <w:autoSpaceDE w:val="0"/>
              <w:autoSpaceDN w:val="0"/>
              <w:adjustRightInd w:val="0"/>
              <w:spacing w:after="0"/>
              <w:ind w:right="68"/>
              <w:jc w:val="center"/>
              <w:rPr>
                <w:rFonts w:asciiTheme="minorEastAsia" w:eastAsiaTheme="minorEastAsia" w:hAnsiTheme="minorEastAsia"/>
                <w:sz w:val="24"/>
                <w:szCs w:val="24"/>
                <w:lang w:eastAsia="zh-CN"/>
              </w:rPr>
            </w:pPr>
            <w:proofErr w:type="spellStart"/>
            <w:r w:rsidRPr="00D413A6">
              <w:rPr>
                <w:rFonts w:asciiTheme="minorEastAsia" w:eastAsiaTheme="minorEastAsia" w:hAnsiTheme="minorEastAsia" w:cs="宋体" w:hint="eastAsia"/>
                <w:sz w:val="24"/>
                <w:szCs w:val="24"/>
              </w:rPr>
              <w:t>结业证书</w:t>
            </w:r>
            <w:proofErr w:type="spellEnd"/>
            <w:r w:rsidRPr="00D413A6">
              <w:rPr>
                <w:rFonts w:asciiTheme="minorEastAsia" w:eastAsiaTheme="minorEastAsia" w:hAnsiTheme="minorEastAsia" w:cs="宋体" w:hint="eastAsia"/>
                <w:sz w:val="24"/>
                <w:szCs w:val="24"/>
                <w:lang w:eastAsia="zh-CN"/>
              </w:rPr>
              <w:t>（样例）</w:t>
            </w:r>
          </w:p>
        </w:tc>
        <w:tc>
          <w:tcPr>
            <w:tcW w:w="4309" w:type="dxa"/>
          </w:tcPr>
          <w:p w14:paraId="05DC1D1E" w14:textId="77777777" w:rsidR="0008072F" w:rsidRPr="00D413A6" w:rsidRDefault="0008072F" w:rsidP="0008072F">
            <w:pPr>
              <w:widowControl w:val="0"/>
              <w:autoSpaceDE w:val="0"/>
              <w:autoSpaceDN w:val="0"/>
              <w:adjustRightInd w:val="0"/>
              <w:spacing w:after="0"/>
              <w:ind w:right="68"/>
              <w:jc w:val="center"/>
              <w:rPr>
                <w:rFonts w:asciiTheme="minorEastAsia" w:eastAsiaTheme="minorEastAsia" w:hAnsiTheme="minorEastAsia"/>
                <w:sz w:val="24"/>
                <w:szCs w:val="24"/>
                <w:lang w:eastAsia="zh-CN"/>
              </w:rPr>
            </w:pPr>
            <w:proofErr w:type="spellStart"/>
            <w:r w:rsidRPr="00D413A6">
              <w:rPr>
                <w:rFonts w:asciiTheme="minorEastAsia" w:eastAsiaTheme="minorEastAsia" w:hAnsiTheme="minorEastAsia" w:cs="宋体" w:hint="eastAsia"/>
                <w:sz w:val="24"/>
                <w:szCs w:val="24"/>
              </w:rPr>
              <w:t>成绩</w:t>
            </w:r>
            <w:proofErr w:type="spellEnd"/>
            <w:r w:rsidRPr="00D413A6">
              <w:rPr>
                <w:rFonts w:asciiTheme="minorEastAsia" w:eastAsiaTheme="minorEastAsia" w:hAnsiTheme="minorEastAsia" w:cs="宋体" w:hint="eastAsia"/>
                <w:sz w:val="24"/>
                <w:szCs w:val="24"/>
                <w:lang w:eastAsia="zh-CN"/>
              </w:rPr>
              <w:t>单（样例）</w:t>
            </w:r>
          </w:p>
        </w:tc>
      </w:tr>
    </w:tbl>
    <w:p w14:paraId="57DF6739" w14:textId="77777777" w:rsidR="00D413A6" w:rsidRDefault="00D413A6" w:rsidP="000113DC">
      <w:pPr>
        <w:spacing w:after="0"/>
        <w:rPr>
          <w:rFonts w:eastAsiaTheme="minorEastAsia"/>
          <w:lang w:eastAsia="zh-CN"/>
        </w:rPr>
      </w:pPr>
    </w:p>
    <w:p w14:paraId="618A388F" w14:textId="77777777" w:rsidR="000113DC" w:rsidRPr="009D7695" w:rsidRDefault="000113DC" w:rsidP="009D7695">
      <w:pPr>
        <w:spacing w:after="0"/>
        <w:rPr>
          <w:rFonts w:eastAsiaTheme="minorEastAsia"/>
          <w:lang w:eastAsia="zh-CN"/>
        </w:rPr>
      </w:pPr>
    </w:p>
    <w:p w14:paraId="72377B07" w14:textId="457D90A1" w:rsidR="00E94EC3" w:rsidRDefault="00E94EC3" w:rsidP="00E94EC3">
      <w:pPr>
        <w:spacing w:after="0"/>
        <w:rPr>
          <w:rFonts w:eastAsiaTheme="minorEastAsia"/>
          <w:lang w:eastAsia="zh-CN"/>
        </w:rPr>
      </w:pPr>
    </w:p>
    <w:p w14:paraId="0AD39814" w14:textId="3B60DBF2" w:rsidR="0038476A" w:rsidRDefault="0038476A" w:rsidP="00C731AE">
      <w:pPr>
        <w:spacing w:after="0" w:line="240" w:lineRule="auto"/>
        <w:rPr>
          <w:rFonts w:asciiTheme="minorEastAsia" w:eastAsiaTheme="minorEastAsia" w:hAnsiTheme="minorEastAsia" w:cs="Calibri"/>
          <w:b/>
          <w:bCs/>
          <w:lang w:eastAsia="zh-CN"/>
        </w:rPr>
      </w:pPr>
    </w:p>
    <w:p w14:paraId="0DE2ADBB" w14:textId="77777777" w:rsidR="0038476A" w:rsidRDefault="0038476A">
      <w:pPr>
        <w:spacing w:after="160" w:line="259" w:lineRule="auto"/>
        <w:rPr>
          <w:rFonts w:asciiTheme="minorEastAsia" w:eastAsiaTheme="minorEastAsia" w:hAnsiTheme="minorEastAsia" w:cs="Calibri"/>
          <w:b/>
          <w:bCs/>
          <w:lang w:eastAsia="zh-CN"/>
        </w:rPr>
      </w:pPr>
      <w:r>
        <w:rPr>
          <w:rFonts w:asciiTheme="minorEastAsia" w:eastAsiaTheme="minorEastAsia" w:hAnsiTheme="minorEastAsia" w:cs="Calibri"/>
          <w:b/>
          <w:bCs/>
          <w:lang w:eastAsia="zh-CN"/>
        </w:rPr>
        <w:br w:type="page"/>
      </w:r>
    </w:p>
    <w:tbl>
      <w:tblPr>
        <w:tblStyle w:val="ab"/>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C731AE" w14:paraId="7C9819EE" w14:textId="77777777" w:rsidTr="00DF5154">
        <w:trPr>
          <w:trHeight w:val="127"/>
        </w:trPr>
        <w:tc>
          <w:tcPr>
            <w:tcW w:w="567" w:type="dxa"/>
            <w:vAlign w:val="center"/>
          </w:tcPr>
          <w:p w14:paraId="727DF9F3" w14:textId="20E1B082" w:rsidR="00C731AE" w:rsidRDefault="00D84529" w:rsidP="00DF5154">
            <w:pPr>
              <w:pStyle w:val="2"/>
              <w:spacing w:before="0" w:after="0" w:line="240" w:lineRule="auto"/>
              <w:outlineLvl w:val="1"/>
              <w:rPr>
                <w:rFonts w:eastAsiaTheme="minorEastAsia"/>
                <w:lang w:eastAsia="zh-CN"/>
              </w:rPr>
            </w:pPr>
            <w:bookmarkStart w:id="4" w:name="_Toc100568542"/>
            <w:r>
              <w:rPr>
                <w:rFonts w:eastAsiaTheme="minorEastAsia"/>
                <w:noProof/>
                <w:lang w:eastAsia="zh-CN"/>
              </w:rPr>
              <w:lastRenderedPageBreak/>
              <w:drawing>
                <wp:inline distT="0" distB="0" distL="0" distR="0" wp14:anchorId="0D3D229A" wp14:editId="36E192AC">
                  <wp:extent cx="252000" cy="252000"/>
                  <wp:effectExtent l="0" t="0" r="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形 9"/>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52000" cy="252000"/>
                          </a:xfrm>
                          <a:prstGeom prst="rect">
                            <a:avLst/>
                          </a:prstGeom>
                        </pic:spPr>
                      </pic:pic>
                    </a:graphicData>
                  </a:graphic>
                </wp:inline>
              </w:drawing>
            </w:r>
            <w:bookmarkEnd w:id="4"/>
          </w:p>
        </w:tc>
        <w:tc>
          <w:tcPr>
            <w:tcW w:w="9637" w:type="dxa"/>
            <w:vAlign w:val="center"/>
          </w:tcPr>
          <w:p w14:paraId="65EAD271" w14:textId="77777777" w:rsidR="00C731AE" w:rsidRPr="00EB49B0" w:rsidRDefault="00C731AE" w:rsidP="00DF5154">
            <w:pPr>
              <w:pStyle w:val="2"/>
              <w:spacing w:before="0" w:after="0" w:line="240" w:lineRule="auto"/>
              <w:outlineLvl w:val="1"/>
              <w:rPr>
                <w:rFonts w:eastAsiaTheme="minorEastAsia"/>
                <w:sz w:val="40"/>
                <w:szCs w:val="40"/>
                <w:lang w:eastAsia="zh-CN"/>
              </w:rPr>
            </w:pPr>
            <w:bookmarkStart w:id="5" w:name="_Toc100434846"/>
            <w:bookmarkStart w:id="6" w:name="_Toc100568543"/>
            <w:r w:rsidRPr="00061AC8">
              <w:rPr>
                <w:rFonts w:asciiTheme="minorEastAsia" w:eastAsiaTheme="minorEastAsia" w:hAnsiTheme="minorEastAsia" w:cs="Calibri" w:hint="eastAsia"/>
                <w:color w:val="005EB8"/>
                <w:sz w:val="36"/>
                <w:szCs w:val="36"/>
                <w:lang w:eastAsia="zh-CN"/>
              </w:rPr>
              <w:t>学校简介</w:t>
            </w:r>
            <w:bookmarkEnd w:id="5"/>
            <w:bookmarkEnd w:id="6"/>
          </w:p>
        </w:tc>
      </w:tr>
    </w:tbl>
    <w:p w14:paraId="7227BA57" w14:textId="77777777" w:rsidR="00C731AE" w:rsidRDefault="00C731AE" w:rsidP="00C731AE">
      <w:pPr>
        <w:spacing w:after="0" w:line="240"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85" w:type="dxa"/>
          <w:left w:w="28" w:type="dxa"/>
          <w:bottom w:w="85" w:type="dxa"/>
          <w:right w:w="28" w:type="dxa"/>
        </w:tblCellMar>
        <w:tblLook w:val="04A0" w:firstRow="1" w:lastRow="0" w:firstColumn="1" w:lastColumn="0" w:noHBand="0" w:noVBand="1"/>
      </w:tblPr>
      <w:tblGrid>
        <w:gridCol w:w="1951"/>
        <w:gridCol w:w="8253"/>
      </w:tblGrid>
      <w:tr w:rsidR="00D413A6" w:rsidRPr="00D413A6" w14:paraId="3B749AE7" w14:textId="77777777" w:rsidTr="00D413A6">
        <w:tc>
          <w:tcPr>
            <w:tcW w:w="1985" w:type="dxa"/>
          </w:tcPr>
          <w:p w14:paraId="0F70A978" w14:textId="77777777" w:rsidR="00D413A6" w:rsidRPr="00D413A6" w:rsidRDefault="00D413A6" w:rsidP="0038476A">
            <w:pPr>
              <w:spacing w:after="0" w:line="264" w:lineRule="auto"/>
              <w:rPr>
                <w:rFonts w:asciiTheme="minorEastAsia" w:eastAsiaTheme="minorEastAsia" w:hAnsiTheme="minorEastAsia"/>
                <w:b/>
                <w:bCs/>
                <w:color w:val="005EB8"/>
                <w:sz w:val="28"/>
                <w:szCs w:val="28"/>
              </w:rPr>
            </w:pPr>
            <w:r w:rsidRPr="00D413A6">
              <w:rPr>
                <w:rFonts w:asciiTheme="minorEastAsia" w:eastAsiaTheme="minorEastAsia" w:hAnsiTheme="minorEastAsia" w:hint="eastAsia"/>
                <w:b/>
                <w:bCs/>
                <w:color w:val="005EB8"/>
                <w:sz w:val="28"/>
                <w:szCs w:val="28"/>
                <w:lang w:eastAsia="zh-CN"/>
              </w:rPr>
              <w:t>宾夕法尼亚大学</w:t>
            </w:r>
          </w:p>
        </w:tc>
        <w:tc>
          <w:tcPr>
            <w:tcW w:w="8403" w:type="dxa"/>
          </w:tcPr>
          <w:p w14:paraId="7022181D" w14:textId="77777777" w:rsidR="00D413A6" w:rsidRPr="00D413A6" w:rsidRDefault="00D413A6" w:rsidP="0038476A">
            <w:pPr>
              <w:spacing w:after="0" w:line="264" w:lineRule="auto"/>
              <w:rPr>
                <w:rFonts w:asciiTheme="minorEastAsia" w:eastAsiaTheme="minorEastAsia" w:hAnsiTheme="minorEastAsia"/>
                <w:sz w:val="24"/>
                <w:szCs w:val="24"/>
                <w:lang w:eastAsia="zh-CN"/>
              </w:rPr>
            </w:pPr>
            <w:r w:rsidRPr="00D413A6">
              <w:rPr>
                <w:rFonts w:asciiTheme="minorEastAsia" w:eastAsiaTheme="minorEastAsia" w:hAnsiTheme="minorEastAsia" w:hint="eastAsia"/>
                <w:sz w:val="24"/>
                <w:szCs w:val="24"/>
                <w:lang w:eastAsia="zh-CN"/>
              </w:rPr>
              <w:t>宾夕法尼亚大学（简称宾大、Penn），是一所位于美国宾夕法尼亚州费城的世界著名研究型大学，美洲大学协会的</w:t>
            </w:r>
            <w:r w:rsidRPr="00D413A6">
              <w:rPr>
                <w:rFonts w:asciiTheme="minorEastAsia" w:eastAsiaTheme="minorEastAsia" w:hAnsiTheme="minorEastAsia"/>
                <w:sz w:val="24"/>
                <w:szCs w:val="24"/>
                <w:lang w:eastAsia="zh-CN"/>
              </w:rPr>
              <w:t>12</w:t>
            </w:r>
            <w:r w:rsidRPr="00D413A6">
              <w:rPr>
                <w:rFonts w:asciiTheme="minorEastAsia" w:eastAsiaTheme="minorEastAsia" w:hAnsiTheme="minorEastAsia" w:hint="eastAsia"/>
                <w:sz w:val="24"/>
                <w:szCs w:val="24"/>
                <w:lang w:eastAsia="zh-CN"/>
              </w:rPr>
              <w:t>所创始校之一，与哈佛，耶鲁等七所美国顶尖大学同属蜚声全球的常春藤盟校成员。宾大创建于</w:t>
            </w:r>
            <w:r w:rsidRPr="00D413A6">
              <w:rPr>
                <w:rFonts w:asciiTheme="minorEastAsia" w:eastAsiaTheme="minorEastAsia" w:hAnsiTheme="minorEastAsia"/>
                <w:sz w:val="24"/>
                <w:szCs w:val="24"/>
                <w:lang w:eastAsia="zh-CN"/>
              </w:rPr>
              <w:t>1740</w:t>
            </w:r>
            <w:r w:rsidRPr="00D413A6">
              <w:rPr>
                <w:rFonts w:asciiTheme="minorEastAsia" w:eastAsiaTheme="minorEastAsia" w:hAnsiTheme="minorEastAsia" w:hint="eastAsia"/>
                <w:sz w:val="24"/>
                <w:szCs w:val="24"/>
                <w:lang w:eastAsia="zh-CN"/>
              </w:rPr>
              <w:t>年，是美国第四古老的高等教育机构，也是美国第一所从事科学技术和人文教育的现代高等学校。美国《独立宣言》的</w:t>
            </w:r>
            <w:r w:rsidRPr="00D413A6">
              <w:rPr>
                <w:rFonts w:asciiTheme="minorEastAsia" w:eastAsiaTheme="minorEastAsia" w:hAnsiTheme="minorEastAsia"/>
                <w:sz w:val="24"/>
                <w:szCs w:val="24"/>
                <w:lang w:eastAsia="zh-CN"/>
              </w:rPr>
              <w:t>9</w:t>
            </w:r>
            <w:r w:rsidRPr="00D413A6">
              <w:rPr>
                <w:rFonts w:asciiTheme="minorEastAsia" w:eastAsiaTheme="minorEastAsia" w:hAnsiTheme="minorEastAsia" w:hint="eastAsia"/>
                <w:sz w:val="24"/>
                <w:szCs w:val="24"/>
                <w:lang w:eastAsia="zh-CN"/>
              </w:rPr>
              <w:t>位签字者和《美国宪法》的</w:t>
            </w:r>
            <w:r w:rsidRPr="00D413A6">
              <w:rPr>
                <w:rFonts w:asciiTheme="minorEastAsia" w:eastAsiaTheme="minorEastAsia" w:hAnsiTheme="minorEastAsia"/>
                <w:sz w:val="24"/>
                <w:szCs w:val="24"/>
                <w:lang w:eastAsia="zh-CN"/>
              </w:rPr>
              <w:t>11</w:t>
            </w:r>
            <w:r w:rsidRPr="00D413A6">
              <w:rPr>
                <w:rFonts w:asciiTheme="minorEastAsia" w:eastAsiaTheme="minorEastAsia" w:hAnsiTheme="minorEastAsia" w:hint="eastAsia"/>
                <w:sz w:val="24"/>
                <w:szCs w:val="24"/>
                <w:lang w:eastAsia="zh-CN"/>
              </w:rPr>
              <w:t>位签字者和该校有关。该校的创建者是美利坚合众国著名开国元勋之一的本杰明·富兰克林。</w:t>
            </w:r>
          </w:p>
          <w:p w14:paraId="6704013A" w14:textId="77777777" w:rsidR="00D413A6" w:rsidRPr="00D413A6" w:rsidRDefault="00D413A6" w:rsidP="0038476A">
            <w:pPr>
              <w:spacing w:after="0" w:line="264" w:lineRule="auto"/>
              <w:rPr>
                <w:rFonts w:asciiTheme="minorEastAsia" w:eastAsiaTheme="minorEastAsia" w:hAnsiTheme="minorEastAsia"/>
                <w:sz w:val="24"/>
                <w:szCs w:val="24"/>
                <w:lang w:eastAsia="zh-CN"/>
              </w:rPr>
            </w:pPr>
            <w:r w:rsidRPr="00D413A6">
              <w:rPr>
                <w:rFonts w:asciiTheme="minorEastAsia" w:eastAsiaTheme="minorEastAsia" w:hAnsiTheme="minorEastAsia" w:hint="eastAsia"/>
                <w:sz w:val="24"/>
                <w:szCs w:val="24"/>
                <w:lang w:eastAsia="zh-CN"/>
              </w:rPr>
              <w:t>宾夕法尼亚大学在艺术、人文、社会科学、商学、建筑与工程教育上处于领先地位，其中尤为知名的学科是商业学、法学与医学。截止</w:t>
            </w:r>
            <w:r w:rsidRPr="00D413A6">
              <w:rPr>
                <w:rFonts w:asciiTheme="minorEastAsia" w:eastAsiaTheme="minorEastAsia" w:hAnsiTheme="minorEastAsia"/>
                <w:sz w:val="24"/>
                <w:szCs w:val="24"/>
                <w:lang w:eastAsia="zh-CN"/>
              </w:rPr>
              <w:t>2019</w:t>
            </w:r>
            <w:r w:rsidRPr="00D413A6">
              <w:rPr>
                <w:rFonts w:asciiTheme="minorEastAsia" w:eastAsiaTheme="minorEastAsia" w:hAnsiTheme="minorEastAsia" w:hint="eastAsia"/>
                <w:sz w:val="24"/>
                <w:szCs w:val="24"/>
                <w:lang w:eastAsia="zh-CN"/>
              </w:rPr>
              <w:t>年</w:t>
            </w:r>
            <w:r w:rsidRPr="00D413A6">
              <w:rPr>
                <w:rFonts w:asciiTheme="minorEastAsia" w:eastAsiaTheme="minorEastAsia" w:hAnsiTheme="minorEastAsia"/>
                <w:sz w:val="24"/>
                <w:szCs w:val="24"/>
                <w:lang w:eastAsia="zh-CN"/>
              </w:rPr>
              <w:t>10</w:t>
            </w:r>
            <w:r w:rsidRPr="00D413A6">
              <w:rPr>
                <w:rFonts w:asciiTheme="minorEastAsia" w:eastAsiaTheme="minorEastAsia" w:hAnsiTheme="minorEastAsia" w:hint="eastAsia"/>
                <w:sz w:val="24"/>
                <w:szCs w:val="24"/>
                <w:lang w:eastAsia="zh-CN"/>
              </w:rPr>
              <w:t>月，共有</w:t>
            </w:r>
            <w:r w:rsidRPr="00D413A6">
              <w:rPr>
                <w:rFonts w:asciiTheme="minorEastAsia" w:eastAsiaTheme="minorEastAsia" w:hAnsiTheme="minorEastAsia"/>
                <w:sz w:val="24"/>
                <w:szCs w:val="24"/>
                <w:lang w:eastAsia="zh-CN"/>
              </w:rPr>
              <w:t>36</w:t>
            </w:r>
            <w:r w:rsidRPr="00D413A6">
              <w:rPr>
                <w:rFonts w:asciiTheme="minorEastAsia" w:eastAsiaTheme="minorEastAsia" w:hAnsiTheme="minorEastAsia" w:hint="eastAsia"/>
                <w:sz w:val="24"/>
                <w:szCs w:val="24"/>
                <w:lang w:eastAsia="zh-CN"/>
              </w:rPr>
              <w:t>位校友、教职工及研究人员获得过诺贝尔奖。在过去的二十年里，宾大有</w:t>
            </w:r>
            <w:r w:rsidRPr="00D413A6">
              <w:rPr>
                <w:rFonts w:asciiTheme="minorEastAsia" w:eastAsiaTheme="minorEastAsia" w:hAnsiTheme="minorEastAsia"/>
                <w:sz w:val="24"/>
                <w:szCs w:val="24"/>
                <w:lang w:eastAsia="zh-CN"/>
              </w:rPr>
              <w:t xml:space="preserve"> 8 </w:t>
            </w:r>
            <w:r w:rsidRPr="00D413A6">
              <w:rPr>
                <w:rFonts w:asciiTheme="minorEastAsia" w:eastAsiaTheme="minorEastAsia" w:hAnsiTheme="minorEastAsia" w:hint="eastAsia"/>
                <w:sz w:val="24"/>
                <w:szCs w:val="24"/>
                <w:lang w:eastAsia="zh-CN"/>
              </w:rPr>
              <w:t>位麦克阿瑟奖获得者、</w:t>
            </w:r>
            <w:r w:rsidRPr="00D413A6">
              <w:rPr>
                <w:rFonts w:asciiTheme="minorEastAsia" w:eastAsiaTheme="minorEastAsia" w:hAnsiTheme="minorEastAsia"/>
                <w:sz w:val="24"/>
                <w:szCs w:val="24"/>
                <w:lang w:eastAsia="zh-CN"/>
              </w:rPr>
              <w:t xml:space="preserve">4 </w:t>
            </w:r>
            <w:r w:rsidRPr="00D413A6">
              <w:rPr>
                <w:rFonts w:asciiTheme="minorEastAsia" w:eastAsiaTheme="minorEastAsia" w:hAnsiTheme="minorEastAsia" w:hint="eastAsia"/>
                <w:sz w:val="24"/>
                <w:szCs w:val="24"/>
                <w:lang w:eastAsia="zh-CN"/>
              </w:rPr>
              <w:t>位国家科学奖章获得者、</w:t>
            </w:r>
            <w:r w:rsidRPr="00D413A6">
              <w:rPr>
                <w:rFonts w:asciiTheme="minorEastAsia" w:eastAsiaTheme="minorEastAsia" w:hAnsiTheme="minorEastAsia"/>
                <w:sz w:val="24"/>
                <w:szCs w:val="24"/>
                <w:lang w:eastAsia="zh-CN"/>
              </w:rPr>
              <w:t xml:space="preserve">4 </w:t>
            </w:r>
            <w:r w:rsidRPr="00D413A6">
              <w:rPr>
                <w:rFonts w:asciiTheme="minorEastAsia" w:eastAsiaTheme="minorEastAsia" w:hAnsiTheme="minorEastAsia" w:hint="eastAsia"/>
                <w:sz w:val="24"/>
                <w:szCs w:val="24"/>
                <w:lang w:eastAsia="zh-CN"/>
              </w:rPr>
              <w:t>位诺贝尔奖获得者和</w:t>
            </w:r>
            <w:r w:rsidRPr="00D413A6">
              <w:rPr>
                <w:rFonts w:asciiTheme="minorEastAsia" w:eastAsiaTheme="minorEastAsia" w:hAnsiTheme="minorEastAsia"/>
                <w:sz w:val="24"/>
                <w:szCs w:val="24"/>
                <w:lang w:eastAsia="zh-CN"/>
              </w:rPr>
              <w:t xml:space="preserve"> 2 </w:t>
            </w:r>
            <w:r w:rsidRPr="00D413A6">
              <w:rPr>
                <w:rFonts w:asciiTheme="minorEastAsia" w:eastAsiaTheme="minorEastAsia" w:hAnsiTheme="minorEastAsia" w:hint="eastAsia"/>
                <w:sz w:val="24"/>
                <w:szCs w:val="24"/>
                <w:lang w:eastAsia="zh-CN"/>
              </w:rPr>
              <w:t>位普利策奖获得者。宾夕法尼亚大学一直被评为美国和世界上最好的大学之一。每年《美国新闻与世界报道》都将宾夕法尼亚大学列为全国最佳大学排名的前</w:t>
            </w:r>
            <w:r w:rsidRPr="00D413A6">
              <w:rPr>
                <w:rFonts w:asciiTheme="minorEastAsia" w:eastAsiaTheme="minorEastAsia" w:hAnsiTheme="minorEastAsia"/>
                <w:sz w:val="24"/>
                <w:szCs w:val="24"/>
                <w:lang w:eastAsia="zh-CN"/>
              </w:rPr>
              <w:t xml:space="preserve"> 10 </w:t>
            </w:r>
            <w:r w:rsidRPr="00D413A6">
              <w:rPr>
                <w:rFonts w:asciiTheme="minorEastAsia" w:eastAsiaTheme="minorEastAsia" w:hAnsiTheme="minorEastAsia" w:hint="eastAsia"/>
                <w:sz w:val="24"/>
                <w:szCs w:val="24"/>
                <w:lang w:eastAsia="zh-CN"/>
              </w:rPr>
              <w:t>名。</w:t>
            </w:r>
          </w:p>
          <w:p w14:paraId="1FAFEF1B" w14:textId="77777777" w:rsidR="00D413A6" w:rsidRPr="00D413A6" w:rsidRDefault="00D413A6" w:rsidP="0038476A">
            <w:pPr>
              <w:spacing w:after="0" w:line="264" w:lineRule="auto"/>
              <w:rPr>
                <w:rFonts w:asciiTheme="minorEastAsia" w:eastAsiaTheme="minorEastAsia" w:hAnsiTheme="minorEastAsia"/>
                <w:b/>
                <w:bCs/>
                <w:sz w:val="24"/>
                <w:szCs w:val="24"/>
                <w:lang w:eastAsia="zh-CN"/>
              </w:rPr>
            </w:pPr>
            <w:r w:rsidRPr="00D413A6">
              <w:rPr>
                <w:rFonts w:asciiTheme="minorEastAsia" w:eastAsiaTheme="minorEastAsia" w:hAnsiTheme="minorEastAsia"/>
                <w:b/>
                <w:bCs/>
                <w:sz w:val="24"/>
                <w:szCs w:val="24"/>
                <w:lang w:eastAsia="zh-CN"/>
              </w:rPr>
              <w:t>2022年QS</w:t>
            </w:r>
            <w:r w:rsidRPr="00D413A6">
              <w:rPr>
                <w:rFonts w:asciiTheme="minorEastAsia" w:eastAsiaTheme="minorEastAsia" w:hAnsiTheme="minorEastAsia" w:hint="eastAsia"/>
                <w:b/>
                <w:bCs/>
                <w:sz w:val="24"/>
                <w:szCs w:val="24"/>
                <w:lang w:eastAsia="zh-CN"/>
              </w:rPr>
              <w:t>全球</w:t>
            </w:r>
            <w:r w:rsidRPr="00D413A6">
              <w:rPr>
                <w:rFonts w:asciiTheme="minorEastAsia" w:eastAsiaTheme="minorEastAsia" w:hAnsiTheme="minorEastAsia"/>
                <w:b/>
                <w:bCs/>
                <w:sz w:val="24"/>
                <w:szCs w:val="24"/>
                <w:lang w:eastAsia="zh-CN"/>
              </w:rPr>
              <w:t>大学排名：世界第</w:t>
            </w:r>
            <w:r w:rsidRPr="00D413A6">
              <w:rPr>
                <w:rFonts w:asciiTheme="minorEastAsia" w:eastAsiaTheme="minorEastAsia" w:hAnsiTheme="minorEastAsia" w:hint="eastAsia"/>
                <w:b/>
                <w:bCs/>
                <w:sz w:val="24"/>
                <w:szCs w:val="24"/>
                <w:lang w:eastAsia="zh-CN"/>
              </w:rPr>
              <w:t>1</w:t>
            </w:r>
            <w:r w:rsidRPr="00D413A6">
              <w:rPr>
                <w:rFonts w:asciiTheme="minorEastAsia" w:eastAsiaTheme="minorEastAsia" w:hAnsiTheme="minorEastAsia"/>
                <w:b/>
                <w:bCs/>
                <w:sz w:val="24"/>
                <w:szCs w:val="24"/>
                <w:lang w:eastAsia="zh-CN"/>
              </w:rPr>
              <w:t>3名。</w:t>
            </w:r>
          </w:p>
        </w:tc>
      </w:tr>
      <w:tr w:rsidR="00D413A6" w:rsidRPr="00D413A6" w14:paraId="0B302659" w14:textId="77777777" w:rsidTr="00D413A6">
        <w:tc>
          <w:tcPr>
            <w:tcW w:w="1985" w:type="dxa"/>
          </w:tcPr>
          <w:p w14:paraId="03675D53" w14:textId="77777777" w:rsidR="00D413A6" w:rsidRPr="00D413A6" w:rsidRDefault="00D413A6" w:rsidP="0038476A">
            <w:pPr>
              <w:spacing w:after="0" w:line="264" w:lineRule="auto"/>
              <w:rPr>
                <w:rFonts w:asciiTheme="minorEastAsia" w:eastAsiaTheme="minorEastAsia" w:hAnsiTheme="minorEastAsia"/>
                <w:b/>
                <w:bCs/>
                <w:color w:val="005EB8"/>
                <w:sz w:val="28"/>
                <w:szCs w:val="28"/>
                <w:lang w:eastAsia="zh-CN"/>
              </w:rPr>
            </w:pPr>
            <w:r w:rsidRPr="00D413A6">
              <w:rPr>
                <w:rFonts w:asciiTheme="minorEastAsia" w:eastAsiaTheme="minorEastAsia" w:hAnsiTheme="minorEastAsia"/>
                <w:b/>
                <w:bCs/>
                <w:color w:val="005EB8"/>
                <w:sz w:val="28"/>
                <w:szCs w:val="28"/>
                <w:lang w:eastAsia="zh-CN"/>
              </w:rPr>
              <w:t>校园实景</w:t>
            </w:r>
          </w:p>
        </w:tc>
        <w:tc>
          <w:tcPr>
            <w:tcW w:w="8403" w:type="dxa"/>
          </w:tcPr>
          <w:p w14:paraId="2F73DE9E" w14:textId="77777777" w:rsidR="00D413A6" w:rsidRPr="00D413A6" w:rsidRDefault="00D413A6" w:rsidP="0038476A">
            <w:pPr>
              <w:spacing w:after="0" w:line="264" w:lineRule="auto"/>
              <w:jc w:val="center"/>
              <w:rPr>
                <w:rFonts w:asciiTheme="minorEastAsia" w:eastAsiaTheme="minorEastAsia" w:hAnsiTheme="minorEastAsia"/>
                <w:sz w:val="24"/>
                <w:szCs w:val="24"/>
                <w:lang w:eastAsia="zh-CN"/>
              </w:rPr>
            </w:pPr>
            <w:r w:rsidRPr="00D413A6">
              <w:rPr>
                <w:rFonts w:asciiTheme="minorEastAsia" w:eastAsiaTheme="minorEastAsia" w:hAnsiTheme="minorEastAsia" w:cs="Arial"/>
                <w:bCs/>
                <w:noProof/>
                <w:color w:val="0071BC"/>
                <w:sz w:val="24"/>
                <w:szCs w:val="24"/>
              </w:rPr>
              <w:drawing>
                <wp:inline distT="0" distB="0" distL="0" distR="0" wp14:anchorId="4BACDC29" wp14:editId="306AF1C3">
                  <wp:extent cx="5148000" cy="1252181"/>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148000" cy="1252181"/>
                          </a:xfrm>
                          <a:prstGeom prst="rect">
                            <a:avLst/>
                          </a:prstGeom>
                          <a:noFill/>
                          <a:ln>
                            <a:noFill/>
                          </a:ln>
                        </pic:spPr>
                      </pic:pic>
                    </a:graphicData>
                  </a:graphic>
                </wp:inline>
              </w:drawing>
            </w:r>
          </w:p>
        </w:tc>
      </w:tr>
      <w:tr w:rsidR="00D413A6" w:rsidRPr="00D413A6" w14:paraId="51E4A578" w14:textId="77777777" w:rsidTr="00D413A6">
        <w:tc>
          <w:tcPr>
            <w:tcW w:w="1985" w:type="dxa"/>
          </w:tcPr>
          <w:p w14:paraId="513BDABB" w14:textId="77777777" w:rsidR="00D413A6" w:rsidRPr="00D413A6" w:rsidRDefault="00D413A6" w:rsidP="0038476A">
            <w:pPr>
              <w:spacing w:after="0" w:line="264" w:lineRule="auto"/>
              <w:rPr>
                <w:rFonts w:asciiTheme="minorEastAsia" w:eastAsiaTheme="minorEastAsia" w:hAnsiTheme="minorEastAsia"/>
                <w:b/>
                <w:bCs/>
                <w:color w:val="005EB8"/>
                <w:sz w:val="28"/>
                <w:szCs w:val="28"/>
                <w:lang w:eastAsia="zh-CN"/>
              </w:rPr>
            </w:pPr>
            <w:r w:rsidRPr="00D413A6">
              <w:rPr>
                <w:rFonts w:asciiTheme="minorEastAsia" w:eastAsiaTheme="minorEastAsia" w:hAnsiTheme="minorEastAsia" w:hint="eastAsia"/>
                <w:b/>
                <w:bCs/>
                <w:color w:val="005EB8"/>
                <w:sz w:val="28"/>
                <w:szCs w:val="28"/>
                <w:lang w:eastAsia="zh-CN"/>
              </w:rPr>
              <w:t>通识与专业研究学院</w:t>
            </w:r>
          </w:p>
        </w:tc>
        <w:tc>
          <w:tcPr>
            <w:tcW w:w="8403" w:type="dxa"/>
          </w:tcPr>
          <w:p w14:paraId="00430CD5" w14:textId="77777777" w:rsidR="00D413A6" w:rsidRPr="00D413A6" w:rsidRDefault="00D413A6" w:rsidP="0038476A">
            <w:pPr>
              <w:spacing w:after="0" w:line="264" w:lineRule="auto"/>
              <w:rPr>
                <w:rFonts w:asciiTheme="minorEastAsia" w:eastAsiaTheme="minorEastAsia" w:hAnsiTheme="minorEastAsia"/>
                <w:sz w:val="24"/>
                <w:szCs w:val="24"/>
                <w:lang w:eastAsia="zh-CN"/>
              </w:rPr>
            </w:pPr>
            <w:r w:rsidRPr="00D413A6">
              <w:rPr>
                <w:rFonts w:asciiTheme="minorEastAsia" w:eastAsiaTheme="minorEastAsia" w:hAnsiTheme="minorEastAsia" w:hint="eastAsia"/>
                <w:sz w:val="24"/>
                <w:szCs w:val="24"/>
                <w:lang w:eastAsia="zh-CN"/>
              </w:rPr>
              <w:t>宾大通识与专业研究学院</w:t>
            </w:r>
            <w:r w:rsidRPr="00D413A6">
              <w:rPr>
                <w:rFonts w:asciiTheme="minorEastAsia" w:eastAsiaTheme="minorEastAsia" w:hAnsiTheme="minorEastAsia"/>
                <w:sz w:val="24"/>
                <w:szCs w:val="24"/>
                <w:lang w:eastAsia="zh-CN"/>
              </w:rPr>
              <w:t xml:space="preserve"> (College of Liberal and Professional Studies</w:t>
            </w:r>
            <w:r w:rsidRPr="00D413A6">
              <w:rPr>
                <w:rFonts w:asciiTheme="minorEastAsia" w:eastAsiaTheme="minorEastAsia" w:hAnsiTheme="minorEastAsia" w:hint="eastAsia"/>
                <w:sz w:val="24"/>
                <w:szCs w:val="24"/>
                <w:lang w:eastAsia="zh-CN"/>
              </w:rPr>
              <w:t>，简称</w:t>
            </w:r>
            <w:r w:rsidRPr="00D413A6">
              <w:rPr>
                <w:rFonts w:asciiTheme="minorEastAsia" w:eastAsiaTheme="minorEastAsia" w:hAnsiTheme="minorEastAsia"/>
                <w:sz w:val="24"/>
                <w:szCs w:val="24"/>
                <w:lang w:eastAsia="zh-CN"/>
              </w:rPr>
              <w:t xml:space="preserve">Penn LPS) </w:t>
            </w:r>
            <w:r w:rsidRPr="00D413A6">
              <w:rPr>
                <w:rFonts w:asciiTheme="minorEastAsia" w:eastAsiaTheme="minorEastAsia" w:hAnsiTheme="minorEastAsia" w:hint="eastAsia"/>
                <w:sz w:val="24"/>
                <w:szCs w:val="24"/>
                <w:lang w:eastAsia="zh-CN"/>
              </w:rPr>
              <w:t>是宾大文理学院（</w:t>
            </w:r>
            <w:r w:rsidRPr="00D413A6">
              <w:rPr>
                <w:rFonts w:asciiTheme="minorEastAsia" w:eastAsiaTheme="minorEastAsia" w:hAnsiTheme="minorEastAsia"/>
                <w:sz w:val="24"/>
                <w:szCs w:val="24"/>
                <w:lang w:eastAsia="zh-CN"/>
              </w:rPr>
              <w:t>Penn Arts &amp; Sciences</w:t>
            </w:r>
            <w:r w:rsidRPr="00D413A6">
              <w:rPr>
                <w:rFonts w:asciiTheme="minorEastAsia" w:eastAsiaTheme="minorEastAsia" w:hAnsiTheme="minorEastAsia" w:hint="eastAsia"/>
                <w:sz w:val="24"/>
                <w:szCs w:val="24"/>
                <w:lang w:eastAsia="zh-CN"/>
              </w:rPr>
              <w:t>）辖下的一所学院。力求引领高等教育领域，为所有背景的学习者创造独特和创新的机会。这些高度可及的学术机会以其学术严谨和世界一流的教学人员而著称，而为学生提供的支持则以其全面和整体的质量而著称。</w:t>
            </w:r>
          </w:p>
          <w:p w14:paraId="412F628D" w14:textId="0A23B03E" w:rsidR="00D413A6" w:rsidRPr="00D413A6" w:rsidRDefault="00D413A6" w:rsidP="0038476A">
            <w:pPr>
              <w:spacing w:after="0" w:line="264" w:lineRule="auto"/>
              <w:rPr>
                <w:rFonts w:asciiTheme="minorEastAsia" w:eastAsiaTheme="minorEastAsia" w:hAnsiTheme="minorEastAsia"/>
                <w:noProof/>
                <w:sz w:val="24"/>
                <w:szCs w:val="24"/>
                <w:lang w:eastAsia="zh-CN"/>
              </w:rPr>
            </w:pPr>
            <w:r w:rsidRPr="00D413A6">
              <w:rPr>
                <w:rFonts w:asciiTheme="minorEastAsia" w:eastAsiaTheme="minorEastAsia" w:hAnsiTheme="minorEastAsia" w:hint="eastAsia"/>
                <w:noProof/>
                <w:sz w:val="24"/>
                <w:szCs w:val="24"/>
                <w:lang w:eastAsia="zh-CN"/>
              </w:rPr>
              <w:t>宾大</w:t>
            </w:r>
            <w:r w:rsidRPr="00D413A6">
              <w:rPr>
                <w:rFonts w:asciiTheme="minorEastAsia" w:eastAsiaTheme="minorEastAsia" w:hAnsiTheme="minorEastAsia"/>
                <w:noProof/>
                <w:sz w:val="24"/>
                <w:szCs w:val="24"/>
                <w:lang w:eastAsia="zh-CN"/>
              </w:rPr>
              <w:t>英语语言课程</w:t>
            </w:r>
            <w:r w:rsidRPr="00D413A6">
              <w:rPr>
                <w:rFonts w:asciiTheme="minorEastAsia" w:eastAsiaTheme="minorEastAsia" w:hAnsiTheme="minorEastAsia" w:hint="eastAsia"/>
                <w:noProof/>
                <w:sz w:val="24"/>
                <w:szCs w:val="24"/>
                <w:lang w:eastAsia="zh-CN"/>
              </w:rPr>
              <w:t>（English</w:t>
            </w:r>
            <w:r w:rsidRPr="00D413A6">
              <w:rPr>
                <w:rFonts w:asciiTheme="minorEastAsia" w:eastAsiaTheme="minorEastAsia" w:hAnsiTheme="minorEastAsia"/>
                <w:noProof/>
                <w:sz w:val="24"/>
                <w:szCs w:val="24"/>
                <w:lang w:eastAsia="zh-CN"/>
              </w:rPr>
              <w:t xml:space="preserve"> </w:t>
            </w:r>
            <w:r w:rsidRPr="00D413A6">
              <w:rPr>
                <w:rFonts w:asciiTheme="minorEastAsia" w:eastAsiaTheme="minorEastAsia" w:hAnsiTheme="minorEastAsia" w:hint="eastAsia"/>
                <w:noProof/>
                <w:sz w:val="24"/>
                <w:szCs w:val="24"/>
                <w:lang w:eastAsia="zh-CN"/>
              </w:rPr>
              <w:t>Language</w:t>
            </w:r>
            <w:r w:rsidRPr="00D413A6">
              <w:rPr>
                <w:rFonts w:asciiTheme="minorEastAsia" w:eastAsiaTheme="minorEastAsia" w:hAnsiTheme="minorEastAsia"/>
                <w:noProof/>
                <w:sz w:val="24"/>
                <w:szCs w:val="24"/>
                <w:lang w:eastAsia="zh-CN"/>
              </w:rPr>
              <w:t xml:space="preserve"> </w:t>
            </w:r>
            <w:r w:rsidRPr="00D413A6">
              <w:rPr>
                <w:rFonts w:asciiTheme="minorEastAsia" w:eastAsiaTheme="minorEastAsia" w:hAnsiTheme="minorEastAsia" w:hint="eastAsia"/>
                <w:noProof/>
                <w:sz w:val="24"/>
                <w:szCs w:val="24"/>
                <w:lang w:eastAsia="zh-CN"/>
              </w:rPr>
              <w:t>Program，简称Penn</w:t>
            </w:r>
            <w:r w:rsidRPr="00D413A6">
              <w:rPr>
                <w:rFonts w:asciiTheme="minorEastAsia" w:eastAsiaTheme="minorEastAsia" w:hAnsiTheme="minorEastAsia"/>
                <w:noProof/>
                <w:sz w:val="24"/>
                <w:szCs w:val="24"/>
                <w:lang w:eastAsia="zh-CN"/>
              </w:rPr>
              <w:t xml:space="preserve"> </w:t>
            </w:r>
            <w:r w:rsidRPr="00D413A6">
              <w:rPr>
                <w:rFonts w:asciiTheme="minorEastAsia" w:eastAsiaTheme="minorEastAsia" w:hAnsiTheme="minorEastAsia" w:hint="eastAsia"/>
                <w:noProof/>
                <w:sz w:val="24"/>
                <w:szCs w:val="24"/>
                <w:lang w:eastAsia="zh-CN"/>
              </w:rPr>
              <w:t>ELP）是</w:t>
            </w:r>
            <w:r w:rsidRPr="00D413A6">
              <w:rPr>
                <w:rFonts w:asciiTheme="minorEastAsia" w:eastAsiaTheme="minorEastAsia" w:hAnsiTheme="minorEastAsia" w:hint="eastAsia"/>
                <w:sz w:val="24"/>
                <w:szCs w:val="24"/>
                <w:lang w:eastAsia="zh-CN"/>
              </w:rPr>
              <w:t>通识与专业研究学院的一部分，</w:t>
            </w:r>
            <w:r w:rsidRPr="00D413A6">
              <w:rPr>
                <w:rFonts w:asciiTheme="minorEastAsia" w:eastAsiaTheme="minorEastAsia" w:hAnsiTheme="minorEastAsia"/>
                <w:noProof/>
                <w:sz w:val="24"/>
                <w:szCs w:val="24"/>
                <w:lang w:eastAsia="zh-CN"/>
              </w:rPr>
              <w:t xml:space="preserve">成立于 1960 年代。半个多世纪以来，提供英语作为第二语言的课程以及充满活力的文化体验。 </w:t>
            </w:r>
            <w:r w:rsidRPr="00D413A6">
              <w:rPr>
                <w:rFonts w:asciiTheme="minorEastAsia" w:eastAsiaTheme="minorEastAsia" w:hAnsiTheme="minorEastAsia" w:hint="eastAsia"/>
                <w:noProof/>
                <w:sz w:val="24"/>
                <w:szCs w:val="24"/>
                <w:lang w:eastAsia="zh-CN"/>
              </w:rPr>
              <w:t>作为</w:t>
            </w:r>
            <w:r w:rsidRPr="00D413A6">
              <w:rPr>
                <w:rFonts w:asciiTheme="minorEastAsia" w:eastAsiaTheme="minorEastAsia" w:hAnsiTheme="minorEastAsia"/>
                <w:noProof/>
                <w:sz w:val="24"/>
                <w:szCs w:val="24"/>
                <w:lang w:eastAsia="zh-CN"/>
              </w:rPr>
              <w:t>一个顶级的英语语言课程，拥有 CEA 认证的强化课程</w:t>
            </w:r>
            <w:r w:rsidRPr="00D413A6">
              <w:rPr>
                <w:rFonts w:asciiTheme="minorEastAsia" w:eastAsiaTheme="minorEastAsia" w:hAnsiTheme="minorEastAsia" w:hint="eastAsia"/>
                <w:noProof/>
                <w:sz w:val="24"/>
                <w:szCs w:val="24"/>
                <w:lang w:eastAsia="zh-CN"/>
              </w:rPr>
              <w:t>，</w:t>
            </w:r>
            <w:r w:rsidRPr="00D413A6">
              <w:rPr>
                <w:rFonts w:asciiTheme="minorEastAsia" w:eastAsiaTheme="minorEastAsia" w:hAnsiTheme="minorEastAsia"/>
                <w:noProof/>
                <w:sz w:val="24"/>
                <w:szCs w:val="24"/>
                <w:lang w:eastAsia="zh-CN"/>
              </w:rPr>
              <w:t>提供学术、商业和通用英语的课程，并为</w:t>
            </w:r>
            <w:r w:rsidRPr="00D413A6">
              <w:rPr>
                <w:rFonts w:asciiTheme="minorEastAsia" w:eastAsiaTheme="minorEastAsia" w:hAnsiTheme="minorEastAsia" w:hint="eastAsia"/>
                <w:noProof/>
                <w:sz w:val="24"/>
                <w:szCs w:val="24"/>
                <w:lang w:eastAsia="zh-CN"/>
              </w:rPr>
              <w:t>已被宾大</w:t>
            </w:r>
            <w:r w:rsidRPr="00D413A6">
              <w:rPr>
                <w:rFonts w:asciiTheme="minorEastAsia" w:eastAsiaTheme="minorEastAsia" w:hAnsiTheme="minorEastAsia"/>
                <w:noProof/>
                <w:sz w:val="24"/>
                <w:szCs w:val="24"/>
                <w:lang w:eastAsia="zh-CN"/>
              </w:rPr>
              <w:t>录取的学生提供商业、牙科和法律等领域的课程。作为活跃的大学社区的一部分，每年有来自 35 个国家的 2000 名学生在</w:t>
            </w:r>
            <w:r w:rsidRPr="00D413A6">
              <w:rPr>
                <w:rFonts w:asciiTheme="minorEastAsia" w:eastAsiaTheme="minorEastAsia" w:hAnsiTheme="minorEastAsia" w:hint="eastAsia"/>
                <w:noProof/>
                <w:sz w:val="24"/>
                <w:szCs w:val="24"/>
                <w:lang w:eastAsia="zh-CN"/>
              </w:rPr>
              <w:t>宾大英语语言课程</w:t>
            </w:r>
            <w:r w:rsidRPr="00D413A6">
              <w:rPr>
                <w:rFonts w:asciiTheme="minorEastAsia" w:eastAsiaTheme="minorEastAsia" w:hAnsiTheme="minorEastAsia"/>
                <w:noProof/>
                <w:sz w:val="24"/>
                <w:szCs w:val="24"/>
                <w:lang w:eastAsia="zh-CN"/>
              </w:rPr>
              <w:t>学习</w:t>
            </w:r>
          </w:p>
        </w:tc>
      </w:tr>
    </w:tbl>
    <w:p w14:paraId="3C2A9D70" w14:textId="4B9111F1" w:rsidR="00BD50D8" w:rsidRDefault="00BD50D8" w:rsidP="00C731AE">
      <w:pPr>
        <w:spacing w:after="0" w:line="264" w:lineRule="auto"/>
        <w:rPr>
          <w:rFonts w:asciiTheme="minorEastAsia" w:eastAsiaTheme="minorEastAsia" w:hAnsiTheme="minorEastAsia" w:cs="Calibri"/>
          <w:b/>
          <w:bCs/>
          <w:lang w:eastAsia="zh-CN"/>
        </w:rPr>
      </w:pPr>
    </w:p>
    <w:p w14:paraId="176A1542" w14:textId="77777777" w:rsidR="00BD50D8" w:rsidRDefault="00BD50D8">
      <w:pPr>
        <w:spacing w:after="160" w:line="259" w:lineRule="auto"/>
        <w:rPr>
          <w:rFonts w:asciiTheme="minorEastAsia" w:eastAsiaTheme="minorEastAsia" w:hAnsiTheme="minorEastAsia" w:cs="Calibri"/>
          <w:b/>
          <w:bCs/>
          <w:lang w:eastAsia="zh-CN"/>
        </w:rPr>
      </w:pPr>
      <w:r>
        <w:rPr>
          <w:rFonts w:asciiTheme="minorEastAsia" w:eastAsiaTheme="minorEastAsia" w:hAnsiTheme="minorEastAsia" w:cs="Calibri"/>
          <w:b/>
          <w:bCs/>
          <w:lang w:eastAsia="zh-CN"/>
        </w:rPr>
        <w:br w:type="page"/>
      </w: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BD50D8" w14:paraId="4BE2C898" w14:textId="77777777" w:rsidTr="00DF5154">
        <w:trPr>
          <w:trHeight w:val="127"/>
        </w:trPr>
        <w:tc>
          <w:tcPr>
            <w:tcW w:w="567" w:type="dxa"/>
            <w:vAlign w:val="center"/>
          </w:tcPr>
          <w:p w14:paraId="5BBE3C1F" w14:textId="77777777" w:rsidR="00BD50D8" w:rsidRDefault="00BD50D8" w:rsidP="00DF5154">
            <w:pPr>
              <w:pStyle w:val="2"/>
              <w:spacing w:before="0" w:after="0" w:line="240" w:lineRule="auto"/>
              <w:outlineLvl w:val="1"/>
              <w:rPr>
                <w:rFonts w:eastAsiaTheme="minorEastAsia"/>
                <w:lang w:eastAsia="zh-CN"/>
              </w:rPr>
            </w:pPr>
            <w:bookmarkStart w:id="7" w:name="_Toc100568544"/>
            <w:r>
              <w:rPr>
                <w:rFonts w:eastAsiaTheme="minorEastAsia"/>
                <w:noProof/>
                <w:lang w:eastAsia="zh-CN"/>
              </w:rPr>
              <w:lastRenderedPageBreak/>
              <w:drawing>
                <wp:inline distT="0" distB="0" distL="0" distR="0" wp14:anchorId="16D45B65" wp14:editId="6BC2F5A6">
                  <wp:extent cx="220500" cy="252000"/>
                  <wp:effectExtent l="0" t="0" r="8255"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220500" cy="252000"/>
                          </a:xfrm>
                          <a:prstGeom prst="rect">
                            <a:avLst/>
                          </a:prstGeom>
                        </pic:spPr>
                      </pic:pic>
                    </a:graphicData>
                  </a:graphic>
                </wp:inline>
              </w:drawing>
            </w:r>
            <w:bookmarkEnd w:id="7"/>
          </w:p>
        </w:tc>
        <w:tc>
          <w:tcPr>
            <w:tcW w:w="9637" w:type="dxa"/>
            <w:vAlign w:val="center"/>
          </w:tcPr>
          <w:p w14:paraId="2C15657A" w14:textId="77777777" w:rsidR="00BD50D8" w:rsidRPr="00EB49B0" w:rsidRDefault="00BD50D8" w:rsidP="00DF5154">
            <w:pPr>
              <w:pStyle w:val="2"/>
              <w:spacing w:before="0" w:after="0" w:line="240" w:lineRule="auto"/>
              <w:outlineLvl w:val="1"/>
              <w:rPr>
                <w:rFonts w:eastAsiaTheme="minorEastAsia"/>
                <w:sz w:val="40"/>
                <w:szCs w:val="40"/>
                <w:lang w:eastAsia="zh-CN"/>
              </w:rPr>
            </w:pPr>
            <w:bookmarkStart w:id="8" w:name="_Toc100434850"/>
            <w:bookmarkStart w:id="9" w:name="_Toc100568545"/>
            <w:r w:rsidRPr="00061AC8">
              <w:rPr>
                <w:rFonts w:asciiTheme="minorEastAsia" w:eastAsiaTheme="minorEastAsia" w:hAnsiTheme="minorEastAsia" w:cs="Calibri"/>
                <w:color w:val="005EB8"/>
                <w:sz w:val="36"/>
                <w:szCs w:val="36"/>
                <w:lang w:eastAsia="zh-CN"/>
              </w:rPr>
              <w:t>项目</w:t>
            </w:r>
            <w:r w:rsidRPr="00061AC8">
              <w:rPr>
                <w:rFonts w:asciiTheme="minorEastAsia" w:eastAsiaTheme="minorEastAsia" w:hAnsiTheme="minorEastAsia" w:cs="Calibri" w:hint="eastAsia"/>
                <w:color w:val="005EB8"/>
                <w:sz w:val="36"/>
                <w:szCs w:val="36"/>
                <w:lang w:eastAsia="zh-CN"/>
              </w:rPr>
              <w:t>日程</w:t>
            </w:r>
            <w:bookmarkEnd w:id="8"/>
            <w:bookmarkEnd w:id="9"/>
          </w:p>
        </w:tc>
      </w:tr>
    </w:tbl>
    <w:p w14:paraId="56364FCD" w14:textId="77777777" w:rsidR="00BD50D8" w:rsidRDefault="00BD50D8" w:rsidP="00BD50D8">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7CA04A7A" w14:textId="77777777" w:rsidR="00BD50D8" w:rsidRPr="007B22C7" w:rsidRDefault="00BD50D8" w:rsidP="00BD50D8">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color w:val="0071BC"/>
          <w:sz w:val="28"/>
          <w:szCs w:val="28"/>
          <w:lang w:eastAsia="zh-CN"/>
        </w:rPr>
      </w:pPr>
      <w:r w:rsidRPr="0005104D">
        <w:rPr>
          <w:rFonts w:asciiTheme="minorEastAsia" w:eastAsiaTheme="minorEastAsia" w:hAnsiTheme="minorEastAsia" w:cs="Calibri"/>
          <w:bCs/>
          <w:sz w:val="24"/>
          <w:szCs w:val="24"/>
          <w:lang w:eastAsia="zh-CN"/>
        </w:rPr>
        <w:t>以</w:t>
      </w:r>
      <w:r w:rsidRPr="0005104D">
        <w:rPr>
          <w:rFonts w:asciiTheme="minorEastAsia" w:eastAsiaTheme="minorEastAsia" w:hAnsiTheme="minorEastAsia" w:cs="Calibri" w:hint="eastAsia"/>
          <w:bCs/>
          <w:sz w:val="24"/>
          <w:szCs w:val="24"/>
          <w:lang w:eastAsia="zh-CN"/>
        </w:rPr>
        <w:t>下</w:t>
      </w:r>
      <w:r w:rsidRPr="0005104D">
        <w:rPr>
          <w:rFonts w:asciiTheme="minorEastAsia" w:eastAsiaTheme="minorEastAsia" w:hAnsiTheme="minorEastAsia" w:cs="Calibri"/>
          <w:bCs/>
          <w:sz w:val="24"/>
          <w:szCs w:val="24"/>
          <w:lang w:eastAsia="zh-CN"/>
        </w:rPr>
        <w:t>日程</w:t>
      </w:r>
      <w:r>
        <w:rPr>
          <w:rFonts w:asciiTheme="minorEastAsia" w:eastAsiaTheme="minorEastAsia" w:hAnsiTheme="minorEastAsia" w:cs="Calibri" w:hint="eastAsia"/>
          <w:bCs/>
          <w:sz w:val="24"/>
          <w:szCs w:val="24"/>
          <w:lang w:eastAsia="zh-CN"/>
        </w:rPr>
        <w:t>基于</w:t>
      </w:r>
      <w:r w:rsidRPr="0005104D">
        <w:rPr>
          <w:rFonts w:asciiTheme="minorEastAsia" w:eastAsiaTheme="minorEastAsia" w:hAnsiTheme="minorEastAsia" w:cs="Calibri" w:hint="eastAsia"/>
          <w:bCs/>
          <w:sz w:val="24"/>
          <w:szCs w:val="24"/>
          <w:lang w:eastAsia="zh-CN"/>
        </w:rPr>
        <w:t>往期</w:t>
      </w:r>
      <w:r>
        <w:rPr>
          <w:rFonts w:asciiTheme="minorEastAsia" w:eastAsiaTheme="minorEastAsia" w:hAnsiTheme="minorEastAsia" w:cs="Calibri" w:hint="eastAsia"/>
          <w:bCs/>
          <w:sz w:val="24"/>
          <w:szCs w:val="24"/>
          <w:lang w:eastAsia="zh-CN"/>
        </w:rPr>
        <w:t>项目，仅供</w:t>
      </w:r>
      <w:r w:rsidRPr="0005104D">
        <w:rPr>
          <w:rFonts w:asciiTheme="minorEastAsia" w:eastAsiaTheme="minorEastAsia" w:hAnsiTheme="minorEastAsia" w:cs="Calibri"/>
          <w:bCs/>
          <w:sz w:val="24"/>
          <w:szCs w:val="24"/>
          <w:lang w:eastAsia="zh-CN"/>
        </w:rPr>
        <w:t>参考</w:t>
      </w:r>
      <w:r>
        <w:rPr>
          <w:rFonts w:asciiTheme="minorEastAsia" w:eastAsiaTheme="minorEastAsia" w:hAnsiTheme="minorEastAsia" w:cs="Calibri" w:hint="eastAsia"/>
          <w:bCs/>
          <w:sz w:val="24"/>
          <w:szCs w:val="24"/>
          <w:lang w:eastAsia="zh-CN"/>
        </w:rPr>
        <w:t>。</w:t>
      </w:r>
      <w:r w:rsidRPr="0005104D">
        <w:rPr>
          <w:rFonts w:asciiTheme="minorEastAsia" w:eastAsiaTheme="minorEastAsia" w:hAnsiTheme="minorEastAsia" w:cs="Calibri"/>
          <w:bCs/>
          <w:sz w:val="24"/>
          <w:szCs w:val="24"/>
          <w:lang w:eastAsia="zh-CN"/>
        </w:rPr>
        <w:t>实际日程可能有调整，以最终项目安排为准。</w:t>
      </w:r>
    </w:p>
    <w:p w14:paraId="2C5636D0" w14:textId="77777777" w:rsidR="00BD50D8" w:rsidRDefault="00BD50D8" w:rsidP="00BD50D8">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812"/>
        <w:gridCol w:w="1302"/>
        <w:gridCol w:w="896"/>
        <w:gridCol w:w="546"/>
        <w:gridCol w:w="3107"/>
        <w:gridCol w:w="3541"/>
      </w:tblGrid>
      <w:tr w:rsidR="00BD50D8" w:rsidRPr="0038476A" w14:paraId="52C4BA31" w14:textId="77777777" w:rsidTr="00DF5154">
        <w:tc>
          <w:tcPr>
            <w:tcW w:w="812" w:type="dxa"/>
            <w:tcBorders>
              <w:top w:val="nil"/>
              <w:bottom w:val="single" w:sz="12" w:space="0" w:color="auto"/>
            </w:tcBorders>
            <w:shd w:val="clear" w:color="auto" w:fill="D9D9D9" w:themeFill="background1" w:themeFillShade="D9"/>
            <w:hideMark/>
          </w:tcPr>
          <w:p w14:paraId="02819339" w14:textId="77777777" w:rsidR="00BD50D8" w:rsidRPr="0038476A" w:rsidRDefault="00BD50D8" w:rsidP="00DF5154">
            <w:pPr>
              <w:spacing w:after="0" w:line="240" w:lineRule="auto"/>
              <w:rPr>
                <w:rFonts w:asciiTheme="minorEastAsia" w:eastAsiaTheme="minorEastAsia" w:hAnsiTheme="minorEastAsia"/>
                <w:b/>
                <w:bCs/>
                <w:sz w:val="24"/>
                <w:szCs w:val="24"/>
                <w:lang w:eastAsia="zh-CN"/>
              </w:rPr>
            </w:pPr>
            <w:r w:rsidRPr="0038476A">
              <w:rPr>
                <w:rFonts w:asciiTheme="minorEastAsia" w:eastAsiaTheme="minorEastAsia" w:hAnsiTheme="minorEastAsia"/>
                <w:b/>
                <w:bCs/>
                <w:sz w:val="24"/>
                <w:szCs w:val="24"/>
                <w:lang w:eastAsia="zh-CN"/>
              </w:rPr>
              <w:t>日期</w:t>
            </w:r>
          </w:p>
        </w:tc>
        <w:tc>
          <w:tcPr>
            <w:tcW w:w="1302" w:type="dxa"/>
            <w:tcBorders>
              <w:top w:val="nil"/>
              <w:bottom w:val="single" w:sz="12" w:space="0" w:color="auto"/>
            </w:tcBorders>
            <w:shd w:val="clear" w:color="auto" w:fill="D9D9D9" w:themeFill="background1" w:themeFillShade="D9"/>
          </w:tcPr>
          <w:p w14:paraId="3FF99406" w14:textId="77777777" w:rsidR="00BD50D8" w:rsidRPr="0038476A" w:rsidRDefault="00BD50D8" w:rsidP="00DF5154">
            <w:pPr>
              <w:spacing w:after="0" w:line="240" w:lineRule="auto"/>
              <w:rPr>
                <w:rFonts w:asciiTheme="minorEastAsia" w:eastAsiaTheme="minorEastAsia" w:hAnsiTheme="minorEastAsia"/>
                <w:b/>
                <w:bCs/>
                <w:color w:val="000000"/>
                <w:sz w:val="24"/>
                <w:szCs w:val="24"/>
                <w:lang w:eastAsia="zh-CN"/>
              </w:rPr>
            </w:pPr>
            <w:r w:rsidRPr="0038476A">
              <w:rPr>
                <w:rFonts w:asciiTheme="minorEastAsia" w:eastAsiaTheme="minorEastAsia" w:hAnsiTheme="minorEastAsia" w:hint="eastAsia"/>
                <w:b/>
                <w:bCs/>
                <w:color w:val="000000"/>
                <w:sz w:val="24"/>
                <w:szCs w:val="24"/>
                <w:lang w:eastAsia="zh-CN"/>
              </w:rPr>
              <w:t>学习模式</w:t>
            </w:r>
          </w:p>
        </w:tc>
        <w:tc>
          <w:tcPr>
            <w:tcW w:w="896" w:type="dxa"/>
            <w:tcBorders>
              <w:top w:val="nil"/>
              <w:bottom w:val="single" w:sz="12" w:space="0" w:color="auto"/>
            </w:tcBorders>
            <w:shd w:val="clear" w:color="auto" w:fill="D9D9D9" w:themeFill="background1" w:themeFillShade="D9"/>
          </w:tcPr>
          <w:p w14:paraId="64B08B5D" w14:textId="77777777" w:rsidR="00BD50D8" w:rsidRPr="0038476A" w:rsidRDefault="00BD50D8" w:rsidP="00DF5154">
            <w:pPr>
              <w:spacing w:after="0" w:line="240" w:lineRule="auto"/>
              <w:rPr>
                <w:rFonts w:asciiTheme="minorEastAsia" w:eastAsiaTheme="minorEastAsia" w:hAnsiTheme="minorEastAsia"/>
                <w:b/>
                <w:bCs/>
                <w:sz w:val="24"/>
                <w:szCs w:val="24"/>
                <w:lang w:eastAsia="zh-CN"/>
              </w:rPr>
            </w:pPr>
            <w:r w:rsidRPr="0038476A">
              <w:rPr>
                <w:rFonts w:asciiTheme="minorEastAsia" w:eastAsiaTheme="minorEastAsia" w:hAnsiTheme="minorEastAsia"/>
                <w:b/>
                <w:bCs/>
                <w:sz w:val="24"/>
                <w:szCs w:val="24"/>
                <w:lang w:eastAsia="zh-CN"/>
              </w:rPr>
              <w:t>课程</w:t>
            </w:r>
          </w:p>
        </w:tc>
        <w:tc>
          <w:tcPr>
            <w:tcW w:w="546" w:type="dxa"/>
            <w:tcBorders>
              <w:top w:val="nil"/>
              <w:bottom w:val="single" w:sz="12" w:space="0" w:color="auto"/>
            </w:tcBorders>
            <w:shd w:val="clear" w:color="auto" w:fill="D9D9D9" w:themeFill="background1" w:themeFillShade="D9"/>
          </w:tcPr>
          <w:p w14:paraId="63DF4FD1" w14:textId="77777777" w:rsidR="00BD50D8" w:rsidRPr="0038476A" w:rsidRDefault="00BD50D8" w:rsidP="00DF5154">
            <w:pPr>
              <w:spacing w:after="0" w:line="240" w:lineRule="auto"/>
              <w:rPr>
                <w:rFonts w:asciiTheme="minorEastAsia" w:eastAsiaTheme="minorEastAsia" w:hAnsiTheme="minorEastAsia"/>
                <w:b/>
                <w:bCs/>
                <w:sz w:val="24"/>
                <w:szCs w:val="24"/>
                <w:lang w:eastAsia="zh-CN"/>
              </w:rPr>
            </w:pPr>
            <w:r>
              <w:rPr>
                <w:rFonts w:asciiTheme="minorEastAsia" w:eastAsiaTheme="minorEastAsia" w:hAnsiTheme="minorEastAsia" w:hint="eastAsia"/>
                <w:b/>
                <w:bCs/>
                <w:sz w:val="24"/>
                <w:szCs w:val="24"/>
                <w:lang w:eastAsia="zh-CN"/>
              </w:rPr>
              <w:t>小时</w:t>
            </w:r>
          </w:p>
        </w:tc>
        <w:tc>
          <w:tcPr>
            <w:tcW w:w="3107" w:type="dxa"/>
            <w:tcBorders>
              <w:top w:val="nil"/>
              <w:bottom w:val="single" w:sz="12" w:space="0" w:color="auto"/>
            </w:tcBorders>
            <w:shd w:val="clear" w:color="auto" w:fill="D9D9D9" w:themeFill="background1" w:themeFillShade="D9"/>
          </w:tcPr>
          <w:p w14:paraId="0905E763" w14:textId="77777777" w:rsidR="00BD50D8" w:rsidRPr="0038476A" w:rsidRDefault="00BD50D8" w:rsidP="00DF5154">
            <w:pPr>
              <w:spacing w:after="0" w:line="240" w:lineRule="auto"/>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主题及任务</w:t>
            </w:r>
          </w:p>
        </w:tc>
        <w:tc>
          <w:tcPr>
            <w:tcW w:w="3541" w:type="dxa"/>
            <w:tcBorders>
              <w:top w:val="nil"/>
              <w:bottom w:val="single" w:sz="12" w:space="0" w:color="auto"/>
            </w:tcBorders>
            <w:shd w:val="clear" w:color="auto" w:fill="D9D9D9" w:themeFill="background1" w:themeFillShade="D9"/>
          </w:tcPr>
          <w:p w14:paraId="428A6801" w14:textId="77777777" w:rsidR="00BD50D8" w:rsidRPr="0038476A" w:rsidRDefault="00BD50D8" w:rsidP="00DF5154">
            <w:pPr>
              <w:spacing w:after="0" w:line="240" w:lineRule="auto"/>
              <w:rPr>
                <w:rFonts w:eastAsiaTheme="minorEastAsia" w:cs="Calibri"/>
                <w:b/>
                <w:bCs/>
                <w:sz w:val="24"/>
                <w:szCs w:val="24"/>
                <w:lang w:eastAsia="zh-CN"/>
              </w:rPr>
            </w:pPr>
            <w:r w:rsidRPr="0038476A">
              <w:rPr>
                <w:rFonts w:eastAsiaTheme="minorEastAsia" w:cs="Calibri"/>
                <w:b/>
                <w:bCs/>
                <w:sz w:val="24"/>
                <w:szCs w:val="24"/>
                <w:lang w:eastAsia="zh-CN"/>
              </w:rPr>
              <w:t>Themes and Main Tasks</w:t>
            </w:r>
          </w:p>
        </w:tc>
      </w:tr>
      <w:tr w:rsidR="00BD50D8" w:rsidRPr="0038476A" w14:paraId="789602F0" w14:textId="77777777" w:rsidTr="00DF5154">
        <w:tc>
          <w:tcPr>
            <w:tcW w:w="812" w:type="dxa"/>
            <w:tcBorders>
              <w:top w:val="single" w:sz="12" w:space="0" w:color="auto"/>
              <w:bottom w:val="nil"/>
            </w:tcBorders>
            <w:hideMark/>
          </w:tcPr>
          <w:p w14:paraId="6027BCBF"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一周</w:t>
            </w:r>
          </w:p>
        </w:tc>
        <w:tc>
          <w:tcPr>
            <w:tcW w:w="1302" w:type="dxa"/>
            <w:tcBorders>
              <w:top w:val="single" w:sz="12" w:space="0" w:color="auto"/>
              <w:bottom w:val="nil"/>
            </w:tcBorders>
          </w:tcPr>
          <w:p w14:paraId="6F80C825"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12" w:space="0" w:color="auto"/>
              <w:bottom w:val="nil"/>
            </w:tcBorders>
          </w:tcPr>
          <w:p w14:paraId="3A8B2EB3"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课程1</w:t>
            </w:r>
          </w:p>
          <w:p w14:paraId="088B5B3A"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2</w:t>
            </w:r>
          </w:p>
        </w:tc>
        <w:tc>
          <w:tcPr>
            <w:tcW w:w="546" w:type="dxa"/>
            <w:tcBorders>
              <w:top w:val="single" w:sz="12" w:space="0" w:color="auto"/>
              <w:bottom w:val="nil"/>
            </w:tcBorders>
          </w:tcPr>
          <w:p w14:paraId="65377D82"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 xml:space="preserve">2.5 </w:t>
            </w:r>
          </w:p>
        </w:tc>
        <w:tc>
          <w:tcPr>
            <w:tcW w:w="3107" w:type="dxa"/>
            <w:tcBorders>
              <w:top w:val="single" w:sz="12" w:space="0" w:color="auto"/>
              <w:bottom w:val="nil"/>
            </w:tcBorders>
          </w:tcPr>
          <w:p w14:paraId="1CD6E255"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b/>
                <w:bCs/>
                <w:sz w:val="24"/>
                <w:szCs w:val="24"/>
                <w:lang w:eastAsia="zh-CN"/>
              </w:rPr>
              <w:t>模块</w:t>
            </w:r>
            <w:r w:rsidRPr="0038476A">
              <w:rPr>
                <w:rFonts w:asciiTheme="minorEastAsia" w:eastAsiaTheme="minorEastAsia" w:hAnsiTheme="minorEastAsia" w:hint="eastAsia"/>
                <w:b/>
                <w:bCs/>
                <w:sz w:val="24"/>
                <w:szCs w:val="24"/>
                <w:lang w:eastAsia="zh-CN"/>
              </w:rPr>
              <w:t>一</w:t>
            </w:r>
            <w:r w:rsidRPr="0038476A">
              <w:rPr>
                <w:rFonts w:asciiTheme="minorEastAsia" w:eastAsiaTheme="minorEastAsia" w:hAnsiTheme="minorEastAsia"/>
                <w:b/>
                <w:bCs/>
                <w:sz w:val="24"/>
                <w:szCs w:val="24"/>
                <w:lang w:eastAsia="zh-CN"/>
              </w:rPr>
              <w:t>：为大学市场开发产品</w:t>
            </w:r>
          </w:p>
          <w:p w14:paraId="7AB5A540" w14:textId="77777777" w:rsidR="00BD50D8" w:rsidRPr="0038476A" w:rsidRDefault="00BD50D8" w:rsidP="00DF5154">
            <w:pPr>
              <w:pStyle w:val="a5"/>
              <w:numPr>
                <w:ilvl w:val="0"/>
                <w:numId w:val="39"/>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选择并命名您的产品</w:t>
            </w:r>
          </w:p>
          <w:p w14:paraId="2591884E" w14:textId="77777777" w:rsidR="00BD50D8" w:rsidRPr="0038476A" w:rsidRDefault="00BD50D8" w:rsidP="00DF5154">
            <w:pPr>
              <w:pStyle w:val="a5"/>
              <w:numPr>
                <w:ilvl w:val="0"/>
                <w:numId w:val="39"/>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创建一个单句产品描述</w:t>
            </w:r>
          </w:p>
        </w:tc>
        <w:tc>
          <w:tcPr>
            <w:tcW w:w="3541" w:type="dxa"/>
            <w:tcBorders>
              <w:top w:val="single" w:sz="12" w:space="0" w:color="auto"/>
              <w:bottom w:val="nil"/>
            </w:tcBorders>
          </w:tcPr>
          <w:p w14:paraId="5B26DC25"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Module 1: Developing products for the college market</w:t>
            </w:r>
          </w:p>
          <w:p w14:paraId="7CD8600A" w14:textId="77777777" w:rsidR="00BD50D8" w:rsidRPr="0038476A" w:rsidRDefault="00BD50D8" w:rsidP="00DF5154">
            <w:pPr>
              <w:pStyle w:val="a5"/>
              <w:numPr>
                <w:ilvl w:val="0"/>
                <w:numId w:val="41"/>
              </w:numPr>
              <w:spacing w:after="0"/>
              <w:rPr>
                <w:rFonts w:eastAsiaTheme="minorEastAsia" w:cs="Calibri"/>
                <w:sz w:val="24"/>
                <w:szCs w:val="24"/>
                <w:lang w:eastAsia="zh-CN"/>
              </w:rPr>
            </w:pPr>
            <w:r w:rsidRPr="0038476A">
              <w:rPr>
                <w:rFonts w:eastAsiaTheme="minorEastAsia" w:cs="Calibri"/>
                <w:sz w:val="24"/>
                <w:szCs w:val="24"/>
                <w:lang w:eastAsia="zh-CN"/>
              </w:rPr>
              <w:t>Choose and name your product.</w:t>
            </w:r>
          </w:p>
          <w:p w14:paraId="13E94F5B" w14:textId="77777777" w:rsidR="00BD50D8" w:rsidRPr="0038476A" w:rsidRDefault="00BD50D8" w:rsidP="00DF5154">
            <w:pPr>
              <w:pStyle w:val="a5"/>
              <w:numPr>
                <w:ilvl w:val="0"/>
                <w:numId w:val="41"/>
              </w:numPr>
              <w:spacing w:after="0"/>
              <w:rPr>
                <w:rFonts w:eastAsiaTheme="minorEastAsia" w:cs="Calibri"/>
                <w:sz w:val="24"/>
                <w:szCs w:val="24"/>
                <w:lang w:eastAsia="zh-CN"/>
              </w:rPr>
            </w:pPr>
            <w:r w:rsidRPr="0038476A">
              <w:rPr>
                <w:rFonts w:eastAsiaTheme="minorEastAsia" w:cs="Calibri"/>
                <w:sz w:val="24"/>
                <w:szCs w:val="24"/>
                <w:lang w:eastAsia="zh-CN"/>
              </w:rPr>
              <w:t>Create a one-sentence product description.</w:t>
            </w:r>
          </w:p>
        </w:tc>
      </w:tr>
      <w:tr w:rsidR="00BD50D8" w:rsidRPr="0038476A" w14:paraId="0419513A" w14:textId="77777777" w:rsidTr="00DF5154">
        <w:tc>
          <w:tcPr>
            <w:tcW w:w="812" w:type="dxa"/>
            <w:tcBorders>
              <w:top w:val="nil"/>
              <w:bottom w:val="single" w:sz="6" w:space="0" w:color="auto"/>
            </w:tcBorders>
          </w:tcPr>
          <w:p w14:paraId="2DFBA9D3"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single" w:sz="6" w:space="0" w:color="auto"/>
            </w:tcBorders>
          </w:tcPr>
          <w:p w14:paraId="2AAEC837"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single" w:sz="6" w:space="0" w:color="auto"/>
            </w:tcBorders>
          </w:tcPr>
          <w:p w14:paraId="0E43A12D"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single" w:sz="6" w:space="0" w:color="auto"/>
            </w:tcBorders>
          </w:tcPr>
          <w:p w14:paraId="538B01DB"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 xml:space="preserve">5 </w:t>
            </w:r>
          </w:p>
        </w:tc>
        <w:tc>
          <w:tcPr>
            <w:tcW w:w="3107" w:type="dxa"/>
            <w:tcBorders>
              <w:top w:val="nil"/>
              <w:bottom w:val="single" w:sz="6" w:space="0" w:color="auto"/>
            </w:tcBorders>
          </w:tcPr>
          <w:p w14:paraId="16D3057A"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single" w:sz="6" w:space="0" w:color="auto"/>
            </w:tcBorders>
          </w:tcPr>
          <w:p w14:paraId="3885E7C5"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r w:rsidR="00BD50D8" w:rsidRPr="0038476A" w14:paraId="04C64895" w14:textId="77777777" w:rsidTr="00DF5154">
        <w:tc>
          <w:tcPr>
            <w:tcW w:w="812" w:type="dxa"/>
            <w:tcBorders>
              <w:top w:val="single" w:sz="6" w:space="0" w:color="auto"/>
              <w:bottom w:val="nil"/>
            </w:tcBorders>
          </w:tcPr>
          <w:p w14:paraId="5A4DDDAF"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二周</w:t>
            </w:r>
          </w:p>
        </w:tc>
        <w:tc>
          <w:tcPr>
            <w:tcW w:w="1302" w:type="dxa"/>
            <w:tcBorders>
              <w:top w:val="single" w:sz="6" w:space="0" w:color="auto"/>
              <w:bottom w:val="nil"/>
            </w:tcBorders>
          </w:tcPr>
          <w:p w14:paraId="783E6494"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6" w:space="0" w:color="auto"/>
              <w:bottom w:val="nil"/>
            </w:tcBorders>
          </w:tcPr>
          <w:p w14:paraId="0CA57216"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3</w:t>
            </w:r>
          </w:p>
          <w:p w14:paraId="42167442"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4</w:t>
            </w:r>
          </w:p>
        </w:tc>
        <w:tc>
          <w:tcPr>
            <w:tcW w:w="546" w:type="dxa"/>
            <w:tcBorders>
              <w:top w:val="single" w:sz="6" w:space="0" w:color="auto"/>
              <w:bottom w:val="nil"/>
            </w:tcBorders>
          </w:tcPr>
          <w:p w14:paraId="7276DFA4"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sz w:val="24"/>
                <w:szCs w:val="24"/>
                <w:lang w:eastAsia="zh-CN"/>
              </w:rPr>
              <w:t>2</w:t>
            </w:r>
            <w:r w:rsidRPr="0038476A">
              <w:rPr>
                <w:rFonts w:asciiTheme="minorEastAsia" w:eastAsiaTheme="minorEastAsia" w:hAnsiTheme="minorEastAsia"/>
                <w:sz w:val="24"/>
                <w:szCs w:val="24"/>
                <w:lang w:eastAsia="zh-CN"/>
              </w:rPr>
              <w:t>.5</w:t>
            </w:r>
            <w:r w:rsidRPr="0038476A">
              <w:rPr>
                <w:rFonts w:asciiTheme="minorEastAsia" w:eastAsiaTheme="minorEastAsia" w:hAnsiTheme="minorEastAsia"/>
                <w:b/>
                <w:bCs/>
                <w:sz w:val="24"/>
                <w:szCs w:val="24"/>
                <w:lang w:eastAsia="zh-CN"/>
              </w:rPr>
              <w:t xml:space="preserve"> </w:t>
            </w:r>
          </w:p>
        </w:tc>
        <w:tc>
          <w:tcPr>
            <w:tcW w:w="3107" w:type="dxa"/>
            <w:tcBorders>
              <w:top w:val="single" w:sz="6" w:space="0" w:color="auto"/>
              <w:bottom w:val="nil"/>
            </w:tcBorders>
          </w:tcPr>
          <w:p w14:paraId="556E8459"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模块二：市场研究</w:t>
            </w:r>
          </w:p>
          <w:p w14:paraId="0BD82838" w14:textId="77777777" w:rsidR="00BD50D8" w:rsidRPr="0038476A" w:rsidRDefault="00BD50D8" w:rsidP="00DF5154">
            <w:pPr>
              <w:pStyle w:val="a5"/>
              <w:numPr>
                <w:ilvl w:val="0"/>
                <w:numId w:val="44"/>
              </w:num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sz w:val="24"/>
                <w:szCs w:val="24"/>
                <w:lang w:eastAsia="zh-CN"/>
              </w:rPr>
              <w:t>确定目标市场</w:t>
            </w:r>
          </w:p>
          <w:p w14:paraId="7E8BB6AB" w14:textId="77777777" w:rsidR="00BD50D8" w:rsidRPr="0038476A" w:rsidRDefault="00BD50D8" w:rsidP="00DF5154">
            <w:pPr>
              <w:pStyle w:val="a5"/>
              <w:numPr>
                <w:ilvl w:val="0"/>
                <w:numId w:val="43"/>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设计并进行市场调查</w:t>
            </w:r>
          </w:p>
        </w:tc>
        <w:tc>
          <w:tcPr>
            <w:tcW w:w="3541" w:type="dxa"/>
            <w:tcBorders>
              <w:top w:val="single" w:sz="6" w:space="0" w:color="auto"/>
              <w:bottom w:val="nil"/>
            </w:tcBorders>
          </w:tcPr>
          <w:p w14:paraId="50EBC584"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2: Market research</w:t>
            </w:r>
          </w:p>
          <w:p w14:paraId="00053B7D" w14:textId="77777777" w:rsidR="00BD50D8" w:rsidRPr="0038476A" w:rsidRDefault="00BD50D8" w:rsidP="00DF5154">
            <w:pPr>
              <w:pStyle w:val="a5"/>
              <w:numPr>
                <w:ilvl w:val="0"/>
                <w:numId w:val="40"/>
              </w:numPr>
              <w:spacing w:after="0"/>
              <w:rPr>
                <w:rFonts w:eastAsiaTheme="minorEastAsia" w:cs="Calibri"/>
                <w:sz w:val="24"/>
                <w:szCs w:val="24"/>
                <w:lang w:eastAsia="zh-CN"/>
              </w:rPr>
            </w:pPr>
            <w:r w:rsidRPr="0038476A">
              <w:rPr>
                <w:rFonts w:eastAsiaTheme="minorEastAsia" w:cs="Calibri"/>
                <w:sz w:val="24"/>
                <w:szCs w:val="24"/>
                <w:lang w:eastAsia="zh-CN"/>
              </w:rPr>
              <w:t>Decide on a target market.</w:t>
            </w:r>
          </w:p>
          <w:p w14:paraId="63C7D86A" w14:textId="77777777" w:rsidR="00BD50D8" w:rsidRPr="0038476A" w:rsidRDefault="00BD50D8" w:rsidP="00DF5154">
            <w:pPr>
              <w:pStyle w:val="a5"/>
              <w:numPr>
                <w:ilvl w:val="0"/>
                <w:numId w:val="40"/>
              </w:numPr>
              <w:spacing w:after="0"/>
              <w:rPr>
                <w:rFonts w:eastAsiaTheme="minorEastAsia" w:cs="Calibri"/>
                <w:sz w:val="24"/>
                <w:szCs w:val="24"/>
                <w:lang w:eastAsia="zh-CN"/>
              </w:rPr>
            </w:pPr>
            <w:r w:rsidRPr="0038476A">
              <w:rPr>
                <w:rFonts w:eastAsiaTheme="minorEastAsia" w:cs="Calibri"/>
                <w:sz w:val="24"/>
                <w:szCs w:val="24"/>
                <w:lang w:eastAsia="zh-CN"/>
              </w:rPr>
              <w:t>Design and conduct a market research survey.</w:t>
            </w:r>
          </w:p>
        </w:tc>
      </w:tr>
      <w:tr w:rsidR="00BD50D8" w:rsidRPr="0038476A" w14:paraId="72612D84" w14:textId="77777777" w:rsidTr="00DF5154">
        <w:tc>
          <w:tcPr>
            <w:tcW w:w="812" w:type="dxa"/>
            <w:tcBorders>
              <w:top w:val="nil"/>
              <w:bottom w:val="nil"/>
            </w:tcBorders>
          </w:tcPr>
          <w:p w14:paraId="45DB36F3"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nil"/>
            </w:tcBorders>
          </w:tcPr>
          <w:p w14:paraId="05D7D24F"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nil"/>
            </w:tcBorders>
          </w:tcPr>
          <w:p w14:paraId="43ABE5DC"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nil"/>
            </w:tcBorders>
          </w:tcPr>
          <w:p w14:paraId="349DF580"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 xml:space="preserve">5 </w:t>
            </w:r>
          </w:p>
        </w:tc>
        <w:tc>
          <w:tcPr>
            <w:tcW w:w="3107" w:type="dxa"/>
            <w:tcBorders>
              <w:top w:val="nil"/>
              <w:bottom w:val="nil"/>
            </w:tcBorders>
          </w:tcPr>
          <w:p w14:paraId="2ADFFB67"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nil"/>
            </w:tcBorders>
          </w:tcPr>
          <w:p w14:paraId="6DBC7854"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r w:rsidR="00BD50D8" w:rsidRPr="0038476A" w14:paraId="0A44BECB" w14:textId="77777777" w:rsidTr="00DF5154">
        <w:tc>
          <w:tcPr>
            <w:tcW w:w="812" w:type="dxa"/>
            <w:tcBorders>
              <w:top w:val="single" w:sz="6" w:space="0" w:color="auto"/>
              <w:bottom w:val="nil"/>
            </w:tcBorders>
            <w:hideMark/>
          </w:tcPr>
          <w:p w14:paraId="151C1CAA"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三周</w:t>
            </w:r>
          </w:p>
        </w:tc>
        <w:tc>
          <w:tcPr>
            <w:tcW w:w="1302" w:type="dxa"/>
            <w:tcBorders>
              <w:top w:val="single" w:sz="6" w:space="0" w:color="auto"/>
              <w:bottom w:val="nil"/>
            </w:tcBorders>
          </w:tcPr>
          <w:p w14:paraId="72845509"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6" w:space="0" w:color="auto"/>
              <w:bottom w:val="nil"/>
            </w:tcBorders>
          </w:tcPr>
          <w:p w14:paraId="59BF2BB6"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5</w:t>
            </w:r>
          </w:p>
          <w:p w14:paraId="15FCBF42"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6</w:t>
            </w:r>
          </w:p>
        </w:tc>
        <w:tc>
          <w:tcPr>
            <w:tcW w:w="546" w:type="dxa"/>
            <w:tcBorders>
              <w:top w:val="single" w:sz="6" w:space="0" w:color="auto"/>
              <w:bottom w:val="nil"/>
            </w:tcBorders>
          </w:tcPr>
          <w:p w14:paraId="1C420E29"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sz w:val="24"/>
                <w:szCs w:val="24"/>
                <w:lang w:eastAsia="zh-CN"/>
              </w:rPr>
              <w:t xml:space="preserve">2.5 </w:t>
            </w:r>
          </w:p>
        </w:tc>
        <w:tc>
          <w:tcPr>
            <w:tcW w:w="3107" w:type="dxa"/>
            <w:tcBorders>
              <w:top w:val="single" w:sz="6" w:space="0" w:color="auto"/>
              <w:bottom w:val="nil"/>
            </w:tcBorders>
          </w:tcPr>
          <w:p w14:paraId="2D2603CD"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模块三：推销您的产品</w:t>
            </w:r>
          </w:p>
          <w:p w14:paraId="266C9F33" w14:textId="77777777" w:rsidR="00BD50D8" w:rsidRPr="0038476A" w:rsidRDefault="00BD50D8" w:rsidP="00DF5154">
            <w:pPr>
              <w:pStyle w:val="a5"/>
              <w:numPr>
                <w:ilvl w:val="0"/>
                <w:numId w:val="43"/>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记录电梯销售</w:t>
            </w:r>
          </w:p>
        </w:tc>
        <w:tc>
          <w:tcPr>
            <w:tcW w:w="3541" w:type="dxa"/>
            <w:tcBorders>
              <w:top w:val="single" w:sz="6" w:space="0" w:color="auto"/>
              <w:bottom w:val="nil"/>
            </w:tcBorders>
          </w:tcPr>
          <w:p w14:paraId="30242532"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3: Pitching your product</w:t>
            </w:r>
          </w:p>
          <w:p w14:paraId="75B3B572" w14:textId="77777777" w:rsidR="00BD50D8" w:rsidRPr="0038476A" w:rsidRDefault="00BD50D8" w:rsidP="00DF5154">
            <w:pPr>
              <w:pStyle w:val="a5"/>
              <w:numPr>
                <w:ilvl w:val="0"/>
                <w:numId w:val="42"/>
              </w:numPr>
              <w:spacing w:after="0"/>
              <w:rPr>
                <w:rFonts w:eastAsiaTheme="minorEastAsia" w:cs="Calibri"/>
                <w:sz w:val="24"/>
                <w:szCs w:val="24"/>
                <w:lang w:eastAsia="zh-CN"/>
              </w:rPr>
            </w:pPr>
            <w:r w:rsidRPr="0038476A">
              <w:rPr>
                <w:rFonts w:eastAsiaTheme="minorEastAsia" w:cs="Calibri"/>
                <w:sz w:val="24"/>
                <w:szCs w:val="24"/>
                <w:lang w:eastAsia="zh-CN"/>
              </w:rPr>
              <w:t>Record an elevator pitch.</w:t>
            </w:r>
          </w:p>
        </w:tc>
      </w:tr>
      <w:tr w:rsidR="00BD50D8" w:rsidRPr="0038476A" w14:paraId="3C0216F1" w14:textId="77777777" w:rsidTr="00DF5154">
        <w:tc>
          <w:tcPr>
            <w:tcW w:w="812" w:type="dxa"/>
            <w:tcBorders>
              <w:top w:val="nil"/>
              <w:bottom w:val="single" w:sz="6" w:space="0" w:color="auto"/>
            </w:tcBorders>
          </w:tcPr>
          <w:p w14:paraId="0A582646"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single" w:sz="6" w:space="0" w:color="auto"/>
            </w:tcBorders>
          </w:tcPr>
          <w:p w14:paraId="72C10B91"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single" w:sz="6" w:space="0" w:color="auto"/>
            </w:tcBorders>
          </w:tcPr>
          <w:p w14:paraId="72E5A618"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single" w:sz="6" w:space="0" w:color="auto"/>
            </w:tcBorders>
          </w:tcPr>
          <w:p w14:paraId="6F21E0A0"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sz w:val="24"/>
                <w:szCs w:val="24"/>
                <w:lang w:eastAsia="zh-CN"/>
              </w:rPr>
              <w:t xml:space="preserve">5 </w:t>
            </w:r>
          </w:p>
        </w:tc>
        <w:tc>
          <w:tcPr>
            <w:tcW w:w="3107" w:type="dxa"/>
            <w:tcBorders>
              <w:top w:val="nil"/>
              <w:bottom w:val="single" w:sz="6" w:space="0" w:color="auto"/>
            </w:tcBorders>
          </w:tcPr>
          <w:p w14:paraId="01B34859"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single" w:sz="6" w:space="0" w:color="auto"/>
            </w:tcBorders>
          </w:tcPr>
          <w:p w14:paraId="55EB394D"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r w:rsidR="00BD50D8" w:rsidRPr="0038476A" w14:paraId="0F1F6CF3" w14:textId="77777777" w:rsidTr="00DF5154">
        <w:tc>
          <w:tcPr>
            <w:tcW w:w="812" w:type="dxa"/>
            <w:tcBorders>
              <w:top w:val="single" w:sz="6" w:space="0" w:color="auto"/>
              <w:bottom w:val="nil"/>
            </w:tcBorders>
          </w:tcPr>
          <w:p w14:paraId="3736EF79"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四周</w:t>
            </w:r>
          </w:p>
        </w:tc>
        <w:tc>
          <w:tcPr>
            <w:tcW w:w="1302" w:type="dxa"/>
            <w:tcBorders>
              <w:top w:val="single" w:sz="6" w:space="0" w:color="auto"/>
              <w:bottom w:val="nil"/>
            </w:tcBorders>
          </w:tcPr>
          <w:p w14:paraId="518DB937"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6" w:space="0" w:color="auto"/>
              <w:bottom w:val="nil"/>
            </w:tcBorders>
          </w:tcPr>
          <w:p w14:paraId="45075F07"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7</w:t>
            </w:r>
          </w:p>
          <w:p w14:paraId="46D56689"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8</w:t>
            </w:r>
          </w:p>
        </w:tc>
        <w:tc>
          <w:tcPr>
            <w:tcW w:w="546" w:type="dxa"/>
            <w:tcBorders>
              <w:top w:val="single" w:sz="6" w:space="0" w:color="auto"/>
              <w:bottom w:val="nil"/>
            </w:tcBorders>
          </w:tcPr>
          <w:p w14:paraId="03CB6B31"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sz w:val="24"/>
                <w:szCs w:val="24"/>
                <w:lang w:eastAsia="zh-CN"/>
              </w:rPr>
              <w:t xml:space="preserve">2.5 </w:t>
            </w:r>
          </w:p>
        </w:tc>
        <w:tc>
          <w:tcPr>
            <w:tcW w:w="3107" w:type="dxa"/>
            <w:tcBorders>
              <w:top w:val="single" w:sz="6" w:space="0" w:color="auto"/>
              <w:bottom w:val="nil"/>
            </w:tcBorders>
          </w:tcPr>
          <w:p w14:paraId="2DDBECFA"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模块四：营销组合</w:t>
            </w:r>
          </w:p>
          <w:p w14:paraId="691EF2CF" w14:textId="77777777" w:rsidR="00BD50D8" w:rsidRPr="0038476A" w:rsidRDefault="00BD50D8" w:rsidP="00DF5154">
            <w:pPr>
              <w:pStyle w:val="a5"/>
              <w:numPr>
                <w:ilvl w:val="0"/>
                <w:numId w:val="43"/>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为产品设计营销组合</w:t>
            </w:r>
          </w:p>
        </w:tc>
        <w:tc>
          <w:tcPr>
            <w:tcW w:w="3541" w:type="dxa"/>
            <w:tcBorders>
              <w:top w:val="single" w:sz="6" w:space="0" w:color="auto"/>
              <w:bottom w:val="nil"/>
            </w:tcBorders>
          </w:tcPr>
          <w:p w14:paraId="6355CDAF"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4: The marketing mix</w:t>
            </w:r>
          </w:p>
          <w:p w14:paraId="6DC08E49" w14:textId="77777777" w:rsidR="00BD50D8" w:rsidRPr="0038476A" w:rsidRDefault="00BD50D8" w:rsidP="00DF5154">
            <w:pPr>
              <w:pStyle w:val="a5"/>
              <w:numPr>
                <w:ilvl w:val="0"/>
                <w:numId w:val="42"/>
              </w:numPr>
              <w:spacing w:after="0"/>
              <w:rPr>
                <w:rFonts w:eastAsiaTheme="minorEastAsia" w:cs="Calibri"/>
                <w:sz w:val="24"/>
                <w:szCs w:val="24"/>
                <w:lang w:eastAsia="zh-CN"/>
              </w:rPr>
            </w:pPr>
            <w:r w:rsidRPr="0038476A">
              <w:rPr>
                <w:rFonts w:eastAsiaTheme="minorEastAsia" w:cs="Calibri"/>
                <w:sz w:val="24"/>
                <w:szCs w:val="24"/>
                <w:lang w:eastAsia="zh-CN"/>
              </w:rPr>
              <w:t>Design a marketing mix for your product.</w:t>
            </w:r>
          </w:p>
        </w:tc>
      </w:tr>
      <w:tr w:rsidR="00BD50D8" w:rsidRPr="0038476A" w14:paraId="5F306E48" w14:textId="77777777" w:rsidTr="00DF5154">
        <w:tc>
          <w:tcPr>
            <w:tcW w:w="812" w:type="dxa"/>
            <w:tcBorders>
              <w:top w:val="nil"/>
              <w:bottom w:val="single" w:sz="6" w:space="0" w:color="auto"/>
            </w:tcBorders>
          </w:tcPr>
          <w:p w14:paraId="43A36571"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single" w:sz="6" w:space="0" w:color="auto"/>
            </w:tcBorders>
          </w:tcPr>
          <w:p w14:paraId="6E777E9C" w14:textId="77777777" w:rsidR="00BD50D8" w:rsidRPr="0038476A" w:rsidRDefault="00BD50D8" w:rsidP="00DF5154">
            <w:pPr>
              <w:spacing w:after="0" w:line="240" w:lineRule="auto"/>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single" w:sz="6" w:space="0" w:color="auto"/>
            </w:tcBorders>
          </w:tcPr>
          <w:p w14:paraId="79410959"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single" w:sz="6" w:space="0" w:color="auto"/>
            </w:tcBorders>
          </w:tcPr>
          <w:p w14:paraId="4F10A413"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 xml:space="preserve">5 </w:t>
            </w:r>
          </w:p>
        </w:tc>
        <w:tc>
          <w:tcPr>
            <w:tcW w:w="3107" w:type="dxa"/>
            <w:tcBorders>
              <w:top w:val="nil"/>
              <w:bottom w:val="single" w:sz="6" w:space="0" w:color="auto"/>
            </w:tcBorders>
          </w:tcPr>
          <w:p w14:paraId="4C7359C6"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single" w:sz="6" w:space="0" w:color="auto"/>
            </w:tcBorders>
          </w:tcPr>
          <w:p w14:paraId="0047D7DA"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r w:rsidR="00BD50D8" w:rsidRPr="0038476A" w14:paraId="6B51D9F1" w14:textId="77777777" w:rsidTr="00DF5154">
        <w:trPr>
          <w:trHeight w:val="257"/>
        </w:trPr>
        <w:tc>
          <w:tcPr>
            <w:tcW w:w="812" w:type="dxa"/>
            <w:tcBorders>
              <w:top w:val="single" w:sz="6" w:space="0" w:color="auto"/>
              <w:bottom w:val="nil"/>
            </w:tcBorders>
            <w:hideMark/>
          </w:tcPr>
          <w:p w14:paraId="6003A0D0"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五周</w:t>
            </w:r>
          </w:p>
        </w:tc>
        <w:tc>
          <w:tcPr>
            <w:tcW w:w="1302" w:type="dxa"/>
            <w:tcBorders>
              <w:top w:val="single" w:sz="6" w:space="0" w:color="auto"/>
              <w:bottom w:val="nil"/>
            </w:tcBorders>
          </w:tcPr>
          <w:p w14:paraId="063D3FEE" w14:textId="77777777" w:rsidR="00BD50D8" w:rsidRPr="0038476A" w:rsidRDefault="00BD50D8" w:rsidP="00DF5154">
            <w:pPr>
              <w:spacing w:after="0"/>
              <w:rPr>
                <w:rFonts w:asciiTheme="minorEastAsia" w:eastAsiaTheme="minorEastAsia" w:hAnsiTheme="minorEastAsia"/>
                <w:sz w:val="24"/>
                <w:szCs w:val="24"/>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6" w:space="0" w:color="auto"/>
              <w:bottom w:val="nil"/>
            </w:tcBorders>
          </w:tcPr>
          <w:p w14:paraId="76CA444E"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9</w:t>
            </w:r>
          </w:p>
          <w:p w14:paraId="48AB630A"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w:t>
            </w:r>
            <w:r w:rsidRPr="0038476A">
              <w:rPr>
                <w:rFonts w:asciiTheme="minorEastAsia" w:eastAsiaTheme="minorEastAsia" w:hAnsiTheme="minorEastAsia" w:hint="eastAsia"/>
                <w:sz w:val="24"/>
                <w:szCs w:val="24"/>
                <w:lang w:eastAsia="zh-CN"/>
              </w:rPr>
              <w:t>1</w:t>
            </w:r>
            <w:r w:rsidRPr="0038476A">
              <w:rPr>
                <w:rFonts w:asciiTheme="minorEastAsia" w:eastAsiaTheme="minorEastAsia" w:hAnsiTheme="minorEastAsia"/>
                <w:sz w:val="24"/>
                <w:szCs w:val="24"/>
                <w:lang w:eastAsia="zh-CN"/>
              </w:rPr>
              <w:t>0</w:t>
            </w:r>
          </w:p>
        </w:tc>
        <w:tc>
          <w:tcPr>
            <w:tcW w:w="546" w:type="dxa"/>
            <w:tcBorders>
              <w:top w:val="single" w:sz="6" w:space="0" w:color="auto"/>
              <w:bottom w:val="nil"/>
            </w:tcBorders>
          </w:tcPr>
          <w:p w14:paraId="72035677"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sz w:val="24"/>
                <w:szCs w:val="24"/>
                <w:lang w:eastAsia="zh-CN"/>
              </w:rPr>
              <w:t xml:space="preserve">2.5 </w:t>
            </w:r>
          </w:p>
        </w:tc>
        <w:tc>
          <w:tcPr>
            <w:tcW w:w="3107" w:type="dxa"/>
            <w:tcBorders>
              <w:top w:val="single" w:sz="6" w:space="0" w:color="auto"/>
              <w:bottom w:val="nil"/>
            </w:tcBorders>
          </w:tcPr>
          <w:p w14:paraId="0518F949"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模块五：成本和财务预测</w:t>
            </w:r>
          </w:p>
          <w:p w14:paraId="2A202848" w14:textId="77777777" w:rsidR="00BD50D8" w:rsidRPr="0038476A" w:rsidRDefault="00BD50D8" w:rsidP="00DF5154">
            <w:pPr>
              <w:pStyle w:val="a5"/>
              <w:numPr>
                <w:ilvl w:val="0"/>
                <w:numId w:val="43"/>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计算产品的成本、收入等</w:t>
            </w:r>
          </w:p>
        </w:tc>
        <w:tc>
          <w:tcPr>
            <w:tcW w:w="3541" w:type="dxa"/>
            <w:tcBorders>
              <w:top w:val="single" w:sz="6" w:space="0" w:color="auto"/>
              <w:bottom w:val="nil"/>
            </w:tcBorders>
          </w:tcPr>
          <w:p w14:paraId="2EB625ED"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5: Costs and financial projections</w:t>
            </w:r>
          </w:p>
          <w:p w14:paraId="1CD9D1C9" w14:textId="77777777" w:rsidR="00BD50D8" w:rsidRPr="0038476A" w:rsidRDefault="00BD50D8" w:rsidP="00DF5154">
            <w:pPr>
              <w:pStyle w:val="a5"/>
              <w:numPr>
                <w:ilvl w:val="0"/>
                <w:numId w:val="38"/>
              </w:numPr>
              <w:spacing w:after="0"/>
              <w:rPr>
                <w:rFonts w:eastAsiaTheme="minorEastAsia" w:cs="Calibri"/>
                <w:sz w:val="24"/>
                <w:szCs w:val="24"/>
                <w:lang w:eastAsia="zh-CN"/>
              </w:rPr>
            </w:pPr>
            <w:r w:rsidRPr="0038476A">
              <w:rPr>
                <w:rFonts w:eastAsiaTheme="minorEastAsia" w:cs="Calibri"/>
                <w:sz w:val="24"/>
                <w:szCs w:val="24"/>
                <w:lang w:eastAsia="zh-CN"/>
              </w:rPr>
              <w:t>Calculate costs, revenue, etc. for your product.</w:t>
            </w:r>
          </w:p>
        </w:tc>
      </w:tr>
      <w:tr w:rsidR="00BD50D8" w:rsidRPr="0038476A" w14:paraId="4140C896" w14:textId="77777777" w:rsidTr="00DF5154">
        <w:trPr>
          <w:trHeight w:val="257"/>
        </w:trPr>
        <w:tc>
          <w:tcPr>
            <w:tcW w:w="812" w:type="dxa"/>
            <w:tcBorders>
              <w:top w:val="nil"/>
              <w:bottom w:val="single" w:sz="6" w:space="0" w:color="auto"/>
            </w:tcBorders>
          </w:tcPr>
          <w:p w14:paraId="3E22EF28"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single" w:sz="6" w:space="0" w:color="auto"/>
            </w:tcBorders>
          </w:tcPr>
          <w:p w14:paraId="5D3DAE11" w14:textId="77777777" w:rsidR="00BD50D8" w:rsidRPr="0038476A" w:rsidRDefault="00BD50D8" w:rsidP="00DF5154">
            <w:pPr>
              <w:spacing w:after="0"/>
              <w:rPr>
                <w:rFonts w:asciiTheme="minorEastAsia" w:eastAsiaTheme="minorEastAsia" w:hAnsiTheme="minorEastAsia"/>
                <w:sz w:val="24"/>
                <w:szCs w:val="24"/>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single" w:sz="6" w:space="0" w:color="auto"/>
            </w:tcBorders>
          </w:tcPr>
          <w:p w14:paraId="224BA888"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single" w:sz="6" w:space="0" w:color="auto"/>
            </w:tcBorders>
          </w:tcPr>
          <w:p w14:paraId="4B8D2187" w14:textId="77777777" w:rsidR="00BD50D8" w:rsidRPr="0038476A" w:rsidRDefault="00BD50D8" w:rsidP="00DF5154">
            <w:pPr>
              <w:spacing w:after="0"/>
              <w:rPr>
                <w:rFonts w:asciiTheme="minorEastAsia" w:eastAsiaTheme="minorEastAsia" w:hAnsiTheme="minorEastAsia"/>
                <w:sz w:val="24"/>
                <w:szCs w:val="24"/>
              </w:rPr>
            </w:pPr>
            <w:r w:rsidRPr="0038476A">
              <w:rPr>
                <w:rFonts w:asciiTheme="minorEastAsia" w:eastAsiaTheme="minorEastAsia" w:hAnsiTheme="minorEastAsia"/>
                <w:sz w:val="24"/>
                <w:szCs w:val="24"/>
                <w:lang w:eastAsia="zh-CN"/>
              </w:rPr>
              <w:t xml:space="preserve">5 </w:t>
            </w:r>
          </w:p>
        </w:tc>
        <w:tc>
          <w:tcPr>
            <w:tcW w:w="3107" w:type="dxa"/>
            <w:tcBorders>
              <w:top w:val="nil"/>
              <w:bottom w:val="single" w:sz="6" w:space="0" w:color="auto"/>
            </w:tcBorders>
          </w:tcPr>
          <w:p w14:paraId="004C13C2"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single" w:sz="6" w:space="0" w:color="auto"/>
            </w:tcBorders>
          </w:tcPr>
          <w:p w14:paraId="019EB98B"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r w:rsidR="00BD50D8" w:rsidRPr="0038476A" w14:paraId="1BE57A96" w14:textId="77777777" w:rsidTr="00DF5154">
        <w:trPr>
          <w:trHeight w:val="257"/>
        </w:trPr>
        <w:tc>
          <w:tcPr>
            <w:tcW w:w="812" w:type="dxa"/>
            <w:tcBorders>
              <w:top w:val="single" w:sz="6" w:space="0" w:color="auto"/>
              <w:bottom w:val="nil"/>
            </w:tcBorders>
          </w:tcPr>
          <w:p w14:paraId="6D5C0874" w14:textId="77777777" w:rsidR="00BD50D8" w:rsidRPr="0038476A" w:rsidRDefault="00BD50D8" w:rsidP="00DF5154">
            <w:pPr>
              <w:spacing w:after="0" w:line="240" w:lineRule="auto"/>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rPr>
              <w:t>第</w:t>
            </w:r>
            <w:r w:rsidRPr="0038476A">
              <w:rPr>
                <w:rFonts w:asciiTheme="minorEastAsia" w:eastAsiaTheme="minorEastAsia" w:hAnsiTheme="minorEastAsia"/>
                <w:sz w:val="24"/>
                <w:szCs w:val="24"/>
                <w:lang w:eastAsia="zh-CN"/>
              </w:rPr>
              <w:t>六周</w:t>
            </w:r>
          </w:p>
        </w:tc>
        <w:tc>
          <w:tcPr>
            <w:tcW w:w="1302" w:type="dxa"/>
            <w:tcBorders>
              <w:top w:val="single" w:sz="6" w:space="0" w:color="auto"/>
              <w:bottom w:val="nil"/>
            </w:tcBorders>
          </w:tcPr>
          <w:p w14:paraId="7EBD471E" w14:textId="77777777" w:rsidR="00BD50D8" w:rsidRPr="0038476A" w:rsidRDefault="00BD50D8" w:rsidP="00DF5154">
            <w:pPr>
              <w:spacing w:after="0"/>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同步学习</w:t>
            </w:r>
          </w:p>
        </w:tc>
        <w:tc>
          <w:tcPr>
            <w:tcW w:w="896" w:type="dxa"/>
            <w:tcBorders>
              <w:top w:val="single" w:sz="6" w:space="0" w:color="auto"/>
              <w:bottom w:val="nil"/>
            </w:tcBorders>
          </w:tcPr>
          <w:p w14:paraId="3E5E4934"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课程11</w:t>
            </w:r>
          </w:p>
          <w:p w14:paraId="422B1ABF" w14:textId="77777777" w:rsidR="00BD50D8" w:rsidRPr="0038476A" w:rsidRDefault="00BD50D8" w:rsidP="00DF5154">
            <w:pPr>
              <w:spacing w:after="0"/>
              <w:rPr>
                <w:rFonts w:asciiTheme="minorEastAsia" w:eastAsiaTheme="minorEastAsia" w:hAnsiTheme="minorEastAsia"/>
                <w:sz w:val="24"/>
                <w:szCs w:val="24"/>
                <w:lang w:eastAsia="zh-CN"/>
              </w:rPr>
            </w:pPr>
            <w:r w:rsidRPr="0038476A">
              <w:rPr>
                <w:rFonts w:asciiTheme="minorEastAsia" w:eastAsiaTheme="minorEastAsia" w:hAnsiTheme="minorEastAsia"/>
                <w:sz w:val="24"/>
                <w:szCs w:val="24"/>
                <w:lang w:eastAsia="zh-CN"/>
              </w:rPr>
              <w:t>课程12</w:t>
            </w:r>
          </w:p>
        </w:tc>
        <w:tc>
          <w:tcPr>
            <w:tcW w:w="546" w:type="dxa"/>
            <w:tcBorders>
              <w:top w:val="single" w:sz="6" w:space="0" w:color="auto"/>
              <w:bottom w:val="nil"/>
            </w:tcBorders>
          </w:tcPr>
          <w:p w14:paraId="0AADD679" w14:textId="77777777" w:rsidR="00BD50D8" w:rsidRPr="0038476A" w:rsidRDefault="00BD50D8" w:rsidP="00DF5154">
            <w:pPr>
              <w:spacing w:after="0"/>
              <w:rPr>
                <w:rFonts w:asciiTheme="minorEastAsia" w:eastAsiaTheme="minorEastAsia" w:hAnsiTheme="minorEastAsia"/>
                <w:sz w:val="24"/>
                <w:szCs w:val="24"/>
              </w:rPr>
            </w:pPr>
            <w:r w:rsidRPr="0038476A">
              <w:rPr>
                <w:rFonts w:asciiTheme="minorEastAsia" w:eastAsiaTheme="minorEastAsia" w:hAnsiTheme="minorEastAsia"/>
                <w:sz w:val="24"/>
                <w:szCs w:val="24"/>
                <w:lang w:eastAsia="zh-CN"/>
              </w:rPr>
              <w:t>2.5</w:t>
            </w:r>
          </w:p>
        </w:tc>
        <w:tc>
          <w:tcPr>
            <w:tcW w:w="3107" w:type="dxa"/>
            <w:tcBorders>
              <w:top w:val="single" w:sz="6" w:space="0" w:color="auto"/>
              <w:bottom w:val="nil"/>
            </w:tcBorders>
          </w:tcPr>
          <w:p w14:paraId="4A09A591"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模块六：展示产品的技巧</w:t>
            </w:r>
          </w:p>
          <w:p w14:paraId="6F217BB2" w14:textId="77777777" w:rsidR="00BD50D8" w:rsidRPr="0038476A" w:rsidRDefault="00BD50D8" w:rsidP="00DF5154">
            <w:pPr>
              <w:pStyle w:val="a5"/>
              <w:numPr>
                <w:ilvl w:val="0"/>
                <w:numId w:val="38"/>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计划和练习关于产品演示</w:t>
            </w:r>
          </w:p>
          <w:p w14:paraId="72935B90"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模块七：众筹</w:t>
            </w:r>
          </w:p>
          <w:p w14:paraId="1A2CA5EA" w14:textId="77777777" w:rsidR="00BD50D8" w:rsidRPr="0038476A" w:rsidRDefault="00BD50D8" w:rsidP="00DF5154">
            <w:pPr>
              <w:pStyle w:val="a5"/>
              <w:numPr>
                <w:ilvl w:val="0"/>
                <w:numId w:val="38"/>
              </w:numPr>
              <w:spacing w:after="0"/>
              <w:rPr>
                <w:rFonts w:asciiTheme="minorEastAsia" w:eastAsiaTheme="minorEastAsia" w:hAnsiTheme="minorEastAsia"/>
                <w:sz w:val="24"/>
                <w:szCs w:val="24"/>
                <w:lang w:eastAsia="zh-CN"/>
              </w:rPr>
            </w:pPr>
            <w:r w:rsidRPr="0038476A">
              <w:rPr>
                <w:rFonts w:asciiTheme="minorEastAsia" w:eastAsiaTheme="minorEastAsia" w:hAnsiTheme="minorEastAsia" w:hint="eastAsia"/>
                <w:sz w:val="24"/>
                <w:szCs w:val="24"/>
                <w:lang w:eastAsia="zh-CN"/>
              </w:rPr>
              <w:t>展示产品并回答观众问题</w:t>
            </w:r>
          </w:p>
        </w:tc>
        <w:tc>
          <w:tcPr>
            <w:tcW w:w="3541" w:type="dxa"/>
            <w:tcBorders>
              <w:top w:val="single" w:sz="6" w:space="0" w:color="auto"/>
              <w:bottom w:val="nil"/>
            </w:tcBorders>
          </w:tcPr>
          <w:p w14:paraId="3DE5CC90"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6: Skills for presenting your product</w:t>
            </w:r>
          </w:p>
          <w:p w14:paraId="33E57FE3" w14:textId="77777777" w:rsidR="00BD50D8" w:rsidRPr="0038476A" w:rsidRDefault="00BD50D8" w:rsidP="00DF5154">
            <w:pPr>
              <w:pStyle w:val="a5"/>
              <w:numPr>
                <w:ilvl w:val="0"/>
                <w:numId w:val="38"/>
              </w:numPr>
              <w:spacing w:after="0"/>
              <w:rPr>
                <w:rFonts w:eastAsiaTheme="minorEastAsia" w:cs="Calibri"/>
                <w:sz w:val="24"/>
                <w:szCs w:val="24"/>
                <w:lang w:eastAsia="zh-CN"/>
              </w:rPr>
            </w:pPr>
            <w:r w:rsidRPr="0038476A">
              <w:rPr>
                <w:rFonts w:eastAsiaTheme="minorEastAsia" w:cs="Calibri"/>
                <w:sz w:val="24"/>
                <w:szCs w:val="24"/>
                <w:lang w:eastAsia="zh-CN"/>
              </w:rPr>
              <w:t>Plan and practice a presentation about your product.</w:t>
            </w:r>
          </w:p>
          <w:p w14:paraId="0667FD90" w14:textId="77777777" w:rsidR="00BD50D8" w:rsidRPr="0038476A" w:rsidRDefault="00BD50D8" w:rsidP="00DF5154">
            <w:pPr>
              <w:spacing w:after="0"/>
              <w:rPr>
                <w:rFonts w:eastAsiaTheme="minorEastAsia" w:cs="Calibri"/>
                <w:b/>
                <w:bCs/>
                <w:sz w:val="24"/>
                <w:szCs w:val="24"/>
                <w:lang w:eastAsia="zh-CN"/>
              </w:rPr>
            </w:pPr>
            <w:r w:rsidRPr="0038476A">
              <w:rPr>
                <w:rFonts w:eastAsiaTheme="minorEastAsia" w:cs="Calibri"/>
                <w:b/>
                <w:bCs/>
                <w:sz w:val="24"/>
                <w:szCs w:val="24"/>
                <w:lang w:eastAsia="zh-CN"/>
              </w:rPr>
              <w:t>Module 7: Crowdfunding</w:t>
            </w:r>
          </w:p>
          <w:p w14:paraId="5E772579" w14:textId="77777777" w:rsidR="00BD50D8" w:rsidRPr="0038476A" w:rsidRDefault="00BD50D8" w:rsidP="00DF5154">
            <w:pPr>
              <w:pStyle w:val="a5"/>
              <w:numPr>
                <w:ilvl w:val="0"/>
                <w:numId w:val="38"/>
              </w:numPr>
              <w:spacing w:after="0"/>
              <w:rPr>
                <w:rFonts w:eastAsiaTheme="minorEastAsia" w:cs="Calibri"/>
                <w:sz w:val="24"/>
                <w:szCs w:val="24"/>
                <w:lang w:eastAsia="zh-CN"/>
              </w:rPr>
            </w:pPr>
            <w:r w:rsidRPr="0038476A">
              <w:rPr>
                <w:rFonts w:eastAsiaTheme="minorEastAsia" w:cs="Calibri"/>
                <w:sz w:val="24"/>
                <w:szCs w:val="24"/>
                <w:lang w:eastAsia="zh-CN"/>
              </w:rPr>
              <w:t>Present your product and answer questions from an audience.</w:t>
            </w:r>
          </w:p>
        </w:tc>
      </w:tr>
      <w:tr w:rsidR="00BD50D8" w:rsidRPr="0038476A" w14:paraId="75995810" w14:textId="77777777" w:rsidTr="00DF5154">
        <w:trPr>
          <w:trHeight w:val="257"/>
        </w:trPr>
        <w:tc>
          <w:tcPr>
            <w:tcW w:w="812" w:type="dxa"/>
            <w:tcBorders>
              <w:top w:val="nil"/>
              <w:bottom w:val="single" w:sz="6" w:space="0" w:color="auto"/>
            </w:tcBorders>
          </w:tcPr>
          <w:p w14:paraId="4D9C87FC" w14:textId="77777777" w:rsidR="00BD50D8" w:rsidRPr="0038476A" w:rsidRDefault="00BD50D8" w:rsidP="00DF5154">
            <w:pPr>
              <w:spacing w:after="0" w:line="240" w:lineRule="auto"/>
              <w:rPr>
                <w:rFonts w:asciiTheme="minorEastAsia" w:eastAsiaTheme="minorEastAsia" w:hAnsiTheme="minorEastAsia"/>
                <w:sz w:val="24"/>
                <w:szCs w:val="24"/>
                <w:lang w:eastAsia="zh-CN"/>
              </w:rPr>
            </w:pPr>
          </w:p>
        </w:tc>
        <w:tc>
          <w:tcPr>
            <w:tcW w:w="1302" w:type="dxa"/>
            <w:tcBorders>
              <w:top w:val="nil"/>
              <w:bottom w:val="single" w:sz="6" w:space="0" w:color="auto"/>
            </w:tcBorders>
          </w:tcPr>
          <w:p w14:paraId="0919B0EE" w14:textId="77777777" w:rsidR="00BD50D8" w:rsidRPr="0038476A" w:rsidRDefault="00BD50D8" w:rsidP="00DF5154">
            <w:pPr>
              <w:spacing w:after="0"/>
              <w:rPr>
                <w:rFonts w:asciiTheme="minorEastAsia" w:eastAsiaTheme="minorEastAsia" w:hAnsiTheme="minorEastAsia"/>
                <w:color w:val="000000"/>
                <w:sz w:val="24"/>
                <w:szCs w:val="24"/>
                <w:lang w:eastAsia="zh-CN"/>
              </w:rPr>
            </w:pPr>
            <w:r w:rsidRPr="0038476A">
              <w:rPr>
                <w:rFonts w:asciiTheme="minorEastAsia" w:eastAsiaTheme="minorEastAsia" w:hAnsiTheme="minorEastAsia" w:hint="eastAsia"/>
                <w:color w:val="000000"/>
                <w:sz w:val="24"/>
                <w:szCs w:val="24"/>
                <w:lang w:eastAsia="zh-CN"/>
              </w:rPr>
              <w:t>非同步学习</w:t>
            </w:r>
          </w:p>
        </w:tc>
        <w:tc>
          <w:tcPr>
            <w:tcW w:w="896" w:type="dxa"/>
            <w:tcBorders>
              <w:top w:val="nil"/>
              <w:bottom w:val="single" w:sz="6" w:space="0" w:color="auto"/>
            </w:tcBorders>
          </w:tcPr>
          <w:p w14:paraId="39A560E5" w14:textId="77777777" w:rsidR="00BD50D8" w:rsidRPr="0038476A" w:rsidRDefault="00BD50D8" w:rsidP="00DF5154">
            <w:pPr>
              <w:spacing w:after="0"/>
              <w:rPr>
                <w:rFonts w:asciiTheme="minorEastAsia" w:eastAsiaTheme="minorEastAsia" w:hAnsiTheme="minorEastAsia"/>
                <w:sz w:val="24"/>
                <w:szCs w:val="24"/>
                <w:lang w:eastAsia="zh-CN"/>
              </w:rPr>
            </w:pPr>
          </w:p>
        </w:tc>
        <w:tc>
          <w:tcPr>
            <w:tcW w:w="546" w:type="dxa"/>
            <w:tcBorders>
              <w:top w:val="nil"/>
              <w:bottom w:val="single" w:sz="6" w:space="0" w:color="auto"/>
            </w:tcBorders>
          </w:tcPr>
          <w:p w14:paraId="18830125" w14:textId="77777777" w:rsidR="00BD50D8" w:rsidRPr="0038476A" w:rsidRDefault="00BD50D8" w:rsidP="00DF5154">
            <w:pPr>
              <w:spacing w:after="0"/>
              <w:rPr>
                <w:rFonts w:asciiTheme="minorEastAsia" w:eastAsiaTheme="minorEastAsia" w:hAnsiTheme="minorEastAsia"/>
                <w:sz w:val="24"/>
                <w:szCs w:val="24"/>
              </w:rPr>
            </w:pPr>
            <w:r w:rsidRPr="0038476A">
              <w:rPr>
                <w:rFonts w:asciiTheme="minorEastAsia" w:eastAsiaTheme="minorEastAsia" w:hAnsiTheme="minorEastAsia"/>
                <w:sz w:val="24"/>
                <w:szCs w:val="24"/>
                <w:lang w:eastAsia="zh-CN"/>
              </w:rPr>
              <w:t xml:space="preserve">5 </w:t>
            </w:r>
          </w:p>
        </w:tc>
        <w:tc>
          <w:tcPr>
            <w:tcW w:w="3107" w:type="dxa"/>
            <w:tcBorders>
              <w:top w:val="nil"/>
              <w:bottom w:val="single" w:sz="6" w:space="0" w:color="auto"/>
            </w:tcBorders>
          </w:tcPr>
          <w:p w14:paraId="74CF94A5" w14:textId="77777777" w:rsidR="00BD50D8" w:rsidRPr="0038476A" w:rsidRDefault="00BD50D8" w:rsidP="00DF5154">
            <w:pPr>
              <w:spacing w:after="0"/>
              <w:rPr>
                <w:rFonts w:asciiTheme="minorEastAsia" w:eastAsiaTheme="minorEastAsia" w:hAnsiTheme="minorEastAsia"/>
                <w:b/>
                <w:bCs/>
                <w:sz w:val="24"/>
                <w:szCs w:val="24"/>
                <w:lang w:eastAsia="zh-CN"/>
              </w:rPr>
            </w:pPr>
            <w:r w:rsidRPr="0038476A">
              <w:rPr>
                <w:rFonts w:asciiTheme="minorEastAsia" w:eastAsiaTheme="minorEastAsia" w:hAnsiTheme="minorEastAsia" w:hint="eastAsia"/>
                <w:b/>
                <w:bCs/>
                <w:sz w:val="24"/>
                <w:szCs w:val="24"/>
                <w:lang w:eastAsia="zh-CN"/>
              </w:rPr>
              <w:t>个人及小组项目</w:t>
            </w:r>
          </w:p>
        </w:tc>
        <w:tc>
          <w:tcPr>
            <w:tcW w:w="3541" w:type="dxa"/>
            <w:tcBorders>
              <w:top w:val="nil"/>
              <w:bottom w:val="single" w:sz="6" w:space="0" w:color="auto"/>
            </w:tcBorders>
          </w:tcPr>
          <w:p w14:paraId="5A868496" w14:textId="77777777" w:rsidR="00BD50D8" w:rsidRPr="0038476A" w:rsidRDefault="00BD50D8" w:rsidP="00DF5154">
            <w:pPr>
              <w:spacing w:after="0"/>
              <w:rPr>
                <w:rFonts w:eastAsiaTheme="minorEastAsia" w:cs="Calibri"/>
                <w:sz w:val="24"/>
                <w:szCs w:val="24"/>
                <w:lang w:eastAsia="zh-CN"/>
              </w:rPr>
            </w:pPr>
            <w:r w:rsidRPr="0038476A">
              <w:rPr>
                <w:rFonts w:eastAsiaTheme="minorEastAsia" w:cs="Calibri"/>
                <w:sz w:val="24"/>
                <w:szCs w:val="24"/>
                <w:lang w:eastAsia="zh-CN"/>
              </w:rPr>
              <w:t>Independent and Group Work</w:t>
            </w:r>
          </w:p>
        </w:tc>
      </w:tr>
    </w:tbl>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624"/>
        <w:gridCol w:w="9580"/>
      </w:tblGrid>
      <w:tr w:rsidR="00C731AE" w14:paraId="0FE1E855" w14:textId="77777777" w:rsidTr="0038476A">
        <w:trPr>
          <w:trHeight w:val="127"/>
        </w:trPr>
        <w:tc>
          <w:tcPr>
            <w:tcW w:w="624" w:type="dxa"/>
            <w:vAlign w:val="center"/>
          </w:tcPr>
          <w:p w14:paraId="49E6B57E" w14:textId="75824DE9" w:rsidR="00C731AE" w:rsidRDefault="00D84529" w:rsidP="00DF5154">
            <w:pPr>
              <w:pStyle w:val="2"/>
              <w:spacing w:before="0" w:after="0" w:line="240" w:lineRule="auto"/>
              <w:outlineLvl w:val="1"/>
              <w:rPr>
                <w:rFonts w:eastAsiaTheme="minorEastAsia"/>
                <w:lang w:eastAsia="zh-CN"/>
              </w:rPr>
            </w:pPr>
            <w:bookmarkStart w:id="10" w:name="_Toc100568546"/>
            <w:r>
              <w:rPr>
                <w:rFonts w:eastAsiaTheme="minorEastAsia"/>
                <w:noProof/>
                <w:lang w:eastAsia="zh-CN"/>
              </w:rPr>
              <w:lastRenderedPageBreak/>
              <w:drawing>
                <wp:inline distT="0" distB="0" distL="0" distR="0" wp14:anchorId="22F3CBA6" wp14:editId="4E8089C5">
                  <wp:extent cx="315000" cy="252000"/>
                  <wp:effectExtent l="0" t="0" r="8890" b="0"/>
                  <wp:docPr id="10" name="图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27" cstate="email">
                            <a:extLst>
                              <a:ext uri="{28A0092B-C50C-407E-A947-70E740481C1C}">
                                <a14:useLocalDpi xmlns:a14="http://schemas.microsoft.com/office/drawing/2010/main"/>
                              </a:ext>
                              <a:ext uri="{96DAC541-7B7A-43D3-8B79-37D633B846F1}">
                                <asvg:svgBlip xmlns:asvg="http://schemas.microsoft.com/office/drawing/2016/SVG/main" r:embed="rId28"/>
                              </a:ext>
                            </a:extLst>
                          </a:blip>
                          <a:stretch>
                            <a:fillRect/>
                          </a:stretch>
                        </pic:blipFill>
                        <pic:spPr>
                          <a:xfrm>
                            <a:off x="0" y="0"/>
                            <a:ext cx="315000" cy="252000"/>
                          </a:xfrm>
                          <a:prstGeom prst="rect">
                            <a:avLst/>
                          </a:prstGeom>
                        </pic:spPr>
                      </pic:pic>
                    </a:graphicData>
                  </a:graphic>
                </wp:inline>
              </w:drawing>
            </w:r>
            <w:bookmarkEnd w:id="10"/>
          </w:p>
        </w:tc>
        <w:tc>
          <w:tcPr>
            <w:tcW w:w="9580" w:type="dxa"/>
            <w:vAlign w:val="center"/>
          </w:tcPr>
          <w:p w14:paraId="32CD7A84" w14:textId="77777777" w:rsidR="00C731AE" w:rsidRPr="00EB49B0" w:rsidRDefault="00C731AE" w:rsidP="00DF5154">
            <w:pPr>
              <w:pStyle w:val="2"/>
              <w:spacing w:before="0" w:after="0" w:line="240" w:lineRule="auto"/>
              <w:outlineLvl w:val="1"/>
              <w:rPr>
                <w:rFonts w:eastAsiaTheme="minorEastAsia"/>
                <w:sz w:val="40"/>
                <w:szCs w:val="40"/>
                <w:lang w:eastAsia="zh-CN"/>
              </w:rPr>
            </w:pPr>
            <w:bookmarkStart w:id="11" w:name="_Toc100434848"/>
            <w:bookmarkStart w:id="12" w:name="_Toc100568547"/>
            <w:r w:rsidRPr="00061AC8">
              <w:rPr>
                <w:rFonts w:asciiTheme="minorEastAsia" w:eastAsiaTheme="minorEastAsia" w:hAnsiTheme="minorEastAsia" w:cs="Calibri" w:hint="eastAsia"/>
                <w:color w:val="005EB8"/>
                <w:sz w:val="36"/>
                <w:szCs w:val="36"/>
                <w:lang w:eastAsia="zh-CN"/>
              </w:rPr>
              <w:t>项目师资</w:t>
            </w:r>
            <w:bookmarkEnd w:id="11"/>
            <w:bookmarkEnd w:id="12"/>
          </w:p>
        </w:tc>
      </w:tr>
    </w:tbl>
    <w:p w14:paraId="689AB834" w14:textId="77777777" w:rsidR="00C731AE" w:rsidRDefault="00C731AE" w:rsidP="00C731AE">
      <w:pPr>
        <w:spacing w:after="0" w:line="240" w:lineRule="auto"/>
        <w:rPr>
          <w:rFonts w:asciiTheme="minorEastAsia" w:eastAsiaTheme="minorEastAsia" w:hAnsiTheme="minorEastAsia" w:cs="Calibri"/>
          <w:b/>
          <w:bCs/>
          <w:lang w:eastAsia="zh-CN"/>
        </w:rPr>
      </w:pPr>
    </w:p>
    <w:p w14:paraId="12998CFE" w14:textId="1146FFA5" w:rsidR="00C731AE" w:rsidRPr="00051BD9" w:rsidRDefault="00D413A6" w:rsidP="00C731AE">
      <w:pPr>
        <w:spacing w:after="160" w:line="259" w:lineRule="auto"/>
        <w:rPr>
          <w:rFonts w:asciiTheme="minorEastAsia" w:eastAsiaTheme="minorEastAsia" w:hAnsiTheme="minorEastAsia" w:cs="Calibri"/>
          <w:sz w:val="24"/>
          <w:szCs w:val="24"/>
          <w:lang w:eastAsia="zh-CN"/>
        </w:rPr>
      </w:pPr>
      <w:r w:rsidRPr="00D413A6">
        <w:rPr>
          <w:rFonts w:asciiTheme="minorEastAsia" w:eastAsiaTheme="minorEastAsia" w:hAnsiTheme="minorEastAsia" w:cs="Calibri" w:hint="eastAsia"/>
          <w:sz w:val="24"/>
          <w:szCs w:val="24"/>
          <w:lang w:eastAsia="zh-CN"/>
        </w:rPr>
        <w:t>以下为往期教授本课程的师资</w:t>
      </w:r>
      <w:r w:rsidR="0038476A">
        <w:rPr>
          <w:rFonts w:asciiTheme="minorEastAsia" w:eastAsiaTheme="minorEastAsia" w:hAnsiTheme="minorEastAsia" w:cs="Calibri" w:hint="eastAsia"/>
          <w:sz w:val="24"/>
          <w:szCs w:val="24"/>
          <w:lang w:eastAsia="zh-CN"/>
        </w:rPr>
        <w:t>，</w:t>
      </w:r>
      <w:r w:rsidRPr="00D413A6">
        <w:rPr>
          <w:rFonts w:asciiTheme="minorEastAsia" w:eastAsiaTheme="minorEastAsia" w:hAnsiTheme="minorEastAsia" w:cs="Calibri" w:hint="eastAsia"/>
          <w:sz w:val="24"/>
          <w:szCs w:val="24"/>
          <w:lang w:eastAsia="zh-CN"/>
        </w:rPr>
        <w:t>本期课程的教师将从以下师资中选取。</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02"/>
        <w:gridCol w:w="8102"/>
      </w:tblGrid>
      <w:tr w:rsidR="00D413A6" w:rsidRPr="00D413A6" w14:paraId="007B07FF" w14:textId="77777777" w:rsidTr="00D413A6">
        <w:tc>
          <w:tcPr>
            <w:tcW w:w="1985" w:type="dxa"/>
          </w:tcPr>
          <w:p w14:paraId="15C44BCB" w14:textId="77777777" w:rsidR="00D413A6" w:rsidRPr="00D413A6" w:rsidRDefault="00D413A6" w:rsidP="00DF5154">
            <w:pPr>
              <w:spacing w:after="0" w:line="240" w:lineRule="auto"/>
              <w:rPr>
                <w:rFonts w:asciiTheme="minorEastAsia" w:eastAsiaTheme="minorEastAsia" w:hAnsiTheme="minorEastAsia" w:cs="宋体"/>
                <w:b/>
                <w:bCs/>
                <w:caps/>
                <w:color w:val="005EB8"/>
                <w:sz w:val="24"/>
                <w:szCs w:val="24"/>
                <w:lang w:eastAsia="zh-CN"/>
              </w:rPr>
            </w:pPr>
            <w:r w:rsidRPr="00D413A6">
              <w:rPr>
                <w:rFonts w:asciiTheme="minorEastAsia" w:eastAsiaTheme="minorEastAsia" w:hAnsiTheme="minorEastAsia" w:cs="宋体"/>
                <w:b/>
                <w:bCs/>
                <w:caps/>
                <w:color w:val="005EB8"/>
                <w:sz w:val="24"/>
                <w:szCs w:val="24"/>
                <w:lang w:eastAsia="zh-CN"/>
              </w:rPr>
              <w:t>Dr. S. Grosik</w:t>
            </w:r>
          </w:p>
          <w:p w14:paraId="269C76E0" w14:textId="77777777" w:rsidR="00D413A6" w:rsidRPr="00D413A6" w:rsidRDefault="00D413A6" w:rsidP="00DF5154">
            <w:pPr>
              <w:spacing w:after="0" w:line="240" w:lineRule="auto"/>
              <w:rPr>
                <w:rFonts w:asciiTheme="minorEastAsia" w:eastAsiaTheme="minorEastAsia" w:hAnsiTheme="minorEastAsia" w:cs="宋体"/>
                <w:b/>
                <w:bCs/>
                <w:caps/>
                <w:color w:val="005EB8"/>
                <w:sz w:val="24"/>
                <w:szCs w:val="24"/>
                <w:lang w:eastAsia="zh-CN"/>
              </w:rPr>
            </w:pPr>
            <w:r w:rsidRPr="00D413A6">
              <w:rPr>
                <w:rFonts w:asciiTheme="minorEastAsia" w:eastAsiaTheme="minorEastAsia" w:hAnsiTheme="minorEastAsia" w:cs="宋体" w:hint="eastAsia"/>
                <w:b/>
                <w:bCs/>
                <w:caps/>
                <w:color w:val="005EB8"/>
                <w:sz w:val="24"/>
                <w:szCs w:val="24"/>
                <w:lang w:eastAsia="zh-CN"/>
              </w:rPr>
              <w:t>莎拉·格罗西克</w:t>
            </w:r>
          </w:p>
          <w:p w14:paraId="5B8937D4" w14:textId="77777777" w:rsidR="00D413A6" w:rsidRPr="00D413A6" w:rsidRDefault="00D413A6" w:rsidP="00DF5154">
            <w:pPr>
              <w:spacing w:after="0" w:line="240" w:lineRule="auto"/>
              <w:rPr>
                <w:b/>
                <w:bCs/>
                <w:caps/>
                <w:noProof/>
                <w:color w:val="005EB8"/>
                <w:sz w:val="24"/>
                <w:szCs w:val="24"/>
              </w:rPr>
            </w:pPr>
          </w:p>
        </w:tc>
        <w:tc>
          <w:tcPr>
            <w:tcW w:w="7653" w:type="dxa"/>
          </w:tcPr>
          <w:p w14:paraId="3A2FB2A8" w14:textId="77777777" w:rsidR="00D413A6" w:rsidRPr="00D413A6" w:rsidRDefault="00D413A6" w:rsidP="00DF5154">
            <w:pPr>
              <w:spacing w:after="0" w:line="240" w:lineRule="auto"/>
              <w:rPr>
                <w:rFonts w:asciiTheme="minorEastAsia" w:eastAsiaTheme="minorEastAsia" w:hAnsiTheme="minorEastAsia" w:cs="宋体"/>
                <w:b/>
                <w:bCs/>
                <w:sz w:val="24"/>
                <w:szCs w:val="24"/>
                <w:lang w:eastAsia="zh-CN"/>
              </w:rPr>
            </w:pPr>
            <w:r w:rsidRPr="00D413A6">
              <w:rPr>
                <w:rFonts w:asciiTheme="minorEastAsia" w:eastAsiaTheme="minorEastAsia" w:hAnsiTheme="minorEastAsia" w:cs="宋体" w:hint="eastAsia"/>
                <w:b/>
                <w:bCs/>
                <w:sz w:val="24"/>
                <w:szCs w:val="24"/>
                <w:lang w:eastAsia="zh-CN"/>
              </w:rPr>
              <w:t>宾夕法尼亚大学，英语语言课程，课程与教学副主任</w:t>
            </w:r>
          </w:p>
          <w:p w14:paraId="503AF2A2" w14:textId="77777777" w:rsidR="00D413A6" w:rsidRPr="00D413A6" w:rsidRDefault="00D413A6" w:rsidP="00DF5154">
            <w:pPr>
              <w:spacing w:after="0" w:line="240" w:lineRule="auto"/>
              <w:rPr>
                <w:rFonts w:asciiTheme="minorEastAsia" w:eastAsiaTheme="minorEastAsia" w:hAnsiTheme="minorEastAsia" w:cs="宋体"/>
                <w:sz w:val="24"/>
                <w:szCs w:val="24"/>
                <w:lang w:eastAsia="zh-CN"/>
              </w:rPr>
            </w:pPr>
            <w:r w:rsidRPr="00D413A6">
              <w:rPr>
                <w:rFonts w:asciiTheme="minorEastAsia" w:eastAsiaTheme="minorEastAsia" w:hAnsiTheme="minorEastAsia" w:cs="宋体" w:hint="eastAsia"/>
                <w:sz w:val="24"/>
                <w:szCs w:val="24"/>
                <w:lang w:eastAsia="zh-CN"/>
              </w:rPr>
              <w:t>她是宾夕法尼亚大学英语语言课程和教学副主任，为国际学生教授各种各样的英语语言课程和项目。她拥有天普大学课程、教学和教育博士学位。除了教授英语语言课程之外，她还在宾夕法尼亚大学和里海大学教授教师教育方面的研究生课程。在此之前，她曾在天普大教授教师教育课程。</w:t>
            </w:r>
          </w:p>
        </w:tc>
      </w:tr>
      <w:tr w:rsidR="00D413A6" w:rsidRPr="00D413A6" w14:paraId="51455C63" w14:textId="77777777" w:rsidTr="00D413A6">
        <w:tc>
          <w:tcPr>
            <w:tcW w:w="1985" w:type="dxa"/>
          </w:tcPr>
          <w:p w14:paraId="0AEE7EA2" w14:textId="77777777" w:rsidR="00D413A6" w:rsidRPr="00D413A6" w:rsidRDefault="00D413A6" w:rsidP="00DF5154">
            <w:pPr>
              <w:spacing w:after="0" w:line="240" w:lineRule="auto"/>
              <w:rPr>
                <w:b/>
                <w:bCs/>
                <w:caps/>
                <w:noProof/>
                <w:color w:val="005EB8"/>
                <w:sz w:val="24"/>
                <w:szCs w:val="24"/>
              </w:rPr>
            </w:pPr>
            <w:r w:rsidRPr="00D413A6">
              <w:rPr>
                <w:rFonts w:asciiTheme="minorEastAsia" w:eastAsiaTheme="minorEastAsia" w:hAnsiTheme="minorEastAsia" w:cs="宋体" w:hint="eastAsia"/>
                <w:b/>
                <w:bCs/>
                <w:caps/>
                <w:color w:val="005EB8"/>
                <w:sz w:val="24"/>
                <w:szCs w:val="24"/>
                <w:lang w:eastAsia="zh-CN"/>
              </w:rPr>
              <w:t>E</w:t>
            </w:r>
            <w:r w:rsidRPr="00D413A6">
              <w:rPr>
                <w:rFonts w:asciiTheme="minorEastAsia" w:eastAsiaTheme="minorEastAsia" w:hAnsiTheme="minorEastAsia" w:cs="宋体"/>
                <w:b/>
                <w:bCs/>
                <w:caps/>
                <w:color w:val="005EB8"/>
                <w:sz w:val="24"/>
                <w:szCs w:val="24"/>
                <w:lang w:eastAsia="zh-CN"/>
              </w:rPr>
              <w:t>. Litt</w:t>
            </w:r>
            <w:r w:rsidRPr="00D413A6">
              <w:rPr>
                <w:rFonts w:asciiTheme="minorEastAsia" w:eastAsiaTheme="minorEastAsia" w:hAnsiTheme="minorEastAsia" w:cs="宋体"/>
                <w:b/>
                <w:bCs/>
                <w:caps/>
                <w:color w:val="005EB8"/>
                <w:sz w:val="24"/>
                <w:szCs w:val="24"/>
                <w:lang w:eastAsia="zh-CN"/>
              </w:rPr>
              <w:br/>
            </w:r>
            <w:r w:rsidRPr="00D413A6">
              <w:rPr>
                <w:rFonts w:asciiTheme="minorEastAsia" w:eastAsiaTheme="minorEastAsia" w:hAnsiTheme="minorEastAsia" w:cs="宋体" w:hint="eastAsia"/>
                <w:b/>
                <w:bCs/>
                <w:caps/>
                <w:color w:val="005EB8"/>
                <w:sz w:val="24"/>
                <w:szCs w:val="24"/>
                <w:lang w:eastAsia="zh-CN"/>
              </w:rPr>
              <w:t>伊芙·利特</w:t>
            </w:r>
          </w:p>
        </w:tc>
        <w:tc>
          <w:tcPr>
            <w:tcW w:w="7653" w:type="dxa"/>
          </w:tcPr>
          <w:p w14:paraId="7A7CBAC8" w14:textId="77777777" w:rsidR="00D413A6" w:rsidRPr="00D413A6" w:rsidRDefault="00D413A6" w:rsidP="00DF5154">
            <w:pPr>
              <w:spacing w:after="0" w:line="240" w:lineRule="auto"/>
              <w:rPr>
                <w:rFonts w:asciiTheme="minorEastAsia" w:eastAsiaTheme="minorEastAsia" w:hAnsiTheme="minorEastAsia" w:cs="宋体"/>
                <w:b/>
                <w:bCs/>
                <w:sz w:val="24"/>
                <w:szCs w:val="24"/>
                <w:lang w:eastAsia="zh-CN"/>
              </w:rPr>
            </w:pPr>
            <w:r w:rsidRPr="00D413A6">
              <w:rPr>
                <w:rFonts w:asciiTheme="minorEastAsia" w:eastAsiaTheme="minorEastAsia" w:hAnsiTheme="minorEastAsia" w:cs="宋体" w:hint="eastAsia"/>
                <w:b/>
                <w:bCs/>
                <w:sz w:val="24"/>
                <w:szCs w:val="24"/>
                <w:lang w:eastAsia="zh-CN"/>
              </w:rPr>
              <w:t>宾夕法尼亚大学，英语语言课程，语言专家</w:t>
            </w:r>
          </w:p>
          <w:p w14:paraId="5FD0331A" w14:textId="77777777" w:rsidR="00D413A6" w:rsidRPr="00D413A6" w:rsidRDefault="00D413A6" w:rsidP="00DF5154">
            <w:pPr>
              <w:spacing w:after="0" w:line="240" w:lineRule="auto"/>
              <w:rPr>
                <w:rFonts w:asciiTheme="minorEastAsia" w:eastAsiaTheme="minorEastAsia" w:hAnsiTheme="minorEastAsia" w:cs="宋体"/>
                <w:sz w:val="24"/>
                <w:szCs w:val="24"/>
                <w:lang w:eastAsia="zh-CN"/>
              </w:rPr>
            </w:pPr>
            <w:r w:rsidRPr="00D413A6">
              <w:rPr>
                <w:rFonts w:asciiTheme="minorEastAsia" w:eastAsiaTheme="minorEastAsia" w:hAnsiTheme="minorEastAsia" w:cs="宋体" w:hint="eastAsia"/>
                <w:sz w:val="24"/>
                <w:szCs w:val="24"/>
                <w:lang w:eastAsia="zh-CN"/>
              </w:rPr>
              <w:t>她是一名语言专家和大学联系顾问，她专门帮助学生准备比如雅思、托福和多邻国（</w:t>
            </w:r>
            <w:r w:rsidRPr="00D413A6">
              <w:rPr>
                <w:rFonts w:asciiTheme="minorEastAsia" w:eastAsiaTheme="minorEastAsia" w:hAnsiTheme="minorEastAsia" w:cs="宋体"/>
                <w:sz w:val="24"/>
                <w:szCs w:val="24"/>
                <w:lang w:eastAsia="zh-CN"/>
              </w:rPr>
              <w:t>DET</w:t>
            </w:r>
            <w:r w:rsidRPr="00D413A6">
              <w:rPr>
                <w:rFonts w:asciiTheme="minorEastAsia" w:eastAsiaTheme="minorEastAsia" w:hAnsiTheme="minorEastAsia" w:cs="宋体" w:hint="eastAsia"/>
                <w:sz w:val="24"/>
                <w:szCs w:val="24"/>
                <w:lang w:eastAsia="zh-CN"/>
              </w:rPr>
              <w:t>）等英语语言能力测试，并为学生的大学申请论文提供反馈。她最近制作了关于准备多邻国英语测试的系列视频，并公开发布在宾夕法尼亚法学英语语言项目的官方</w:t>
            </w:r>
            <w:r w:rsidRPr="00D413A6">
              <w:rPr>
                <w:rFonts w:asciiTheme="minorEastAsia" w:eastAsiaTheme="minorEastAsia" w:hAnsiTheme="minorEastAsia" w:cs="宋体"/>
                <w:sz w:val="24"/>
                <w:szCs w:val="24"/>
                <w:lang w:eastAsia="zh-CN"/>
              </w:rPr>
              <w:t>YouTube</w:t>
            </w:r>
            <w:r w:rsidRPr="00D413A6">
              <w:rPr>
                <w:rFonts w:asciiTheme="minorEastAsia" w:eastAsiaTheme="minorEastAsia" w:hAnsiTheme="minorEastAsia" w:cs="宋体" w:hint="eastAsia"/>
                <w:sz w:val="24"/>
                <w:szCs w:val="24"/>
                <w:lang w:eastAsia="zh-CN"/>
              </w:rPr>
              <w:t>上。自</w:t>
            </w:r>
            <w:r w:rsidRPr="00D413A6">
              <w:rPr>
                <w:rFonts w:asciiTheme="minorEastAsia" w:eastAsiaTheme="minorEastAsia" w:hAnsiTheme="minorEastAsia" w:cs="宋体"/>
                <w:sz w:val="24"/>
                <w:szCs w:val="24"/>
                <w:lang w:eastAsia="zh-CN"/>
              </w:rPr>
              <w:t>2011</w:t>
            </w:r>
            <w:r w:rsidRPr="00D413A6">
              <w:rPr>
                <w:rFonts w:asciiTheme="minorEastAsia" w:eastAsiaTheme="minorEastAsia" w:hAnsiTheme="minorEastAsia" w:cs="宋体" w:hint="eastAsia"/>
                <w:sz w:val="24"/>
                <w:szCs w:val="24"/>
                <w:lang w:eastAsia="zh-CN"/>
              </w:rPr>
              <w:t>年以来一直在宾大英语语言课程任教，她还曾任教于费城教育局、德雷塞尔大学和天普大学。</w:t>
            </w:r>
          </w:p>
        </w:tc>
      </w:tr>
      <w:tr w:rsidR="00D413A6" w:rsidRPr="00D413A6" w14:paraId="6988A2F0" w14:textId="77777777" w:rsidTr="00D413A6">
        <w:tc>
          <w:tcPr>
            <w:tcW w:w="1985" w:type="dxa"/>
          </w:tcPr>
          <w:p w14:paraId="6CF62A0A" w14:textId="77777777" w:rsidR="00D413A6" w:rsidRPr="00D413A6" w:rsidRDefault="00D413A6" w:rsidP="00DF5154">
            <w:pPr>
              <w:spacing w:after="0" w:line="240" w:lineRule="auto"/>
              <w:rPr>
                <w:rFonts w:asciiTheme="minorEastAsia" w:eastAsiaTheme="minorEastAsia" w:hAnsiTheme="minorEastAsia"/>
                <w:b/>
                <w:bCs/>
                <w:caps/>
                <w:color w:val="005EB8"/>
                <w:sz w:val="24"/>
                <w:szCs w:val="24"/>
              </w:rPr>
            </w:pPr>
            <w:r w:rsidRPr="00D413A6">
              <w:rPr>
                <w:rFonts w:asciiTheme="minorEastAsia" w:eastAsiaTheme="minorEastAsia" w:hAnsiTheme="minorEastAsia" w:hint="eastAsia"/>
                <w:b/>
                <w:bCs/>
                <w:caps/>
                <w:color w:val="005EB8"/>
                <w:sz w:val="24"/>
                <w:szCs w:val="24"/>
                <w:lang w:eastAsia="zh-CN"/>
              </w:rPr>
              <w:t>M</w:t>
            </w:r>
            <w:r w:rsidRPr="00D413A6">
              <w:rPr>
                <w:rFonts w:asciiTheme="minorEastAsia" w:eastAsiaTheme="minorEastAsia" w:hAnsiTheme="minorEastAsia"/>
                <w:b/>
                <w:bCs/>
                <w:caps/>
                <w:color w:val="005EB8"/>
                <w:sz w:val="24"/>
                <w:szCs w:val="24"/>
              </w:rPr>
              <w:t>. Sullivan</w:t>
            </w:r>
          </w:p>
          <w:p w14:paraId="3AB7A6F0" w14:textId="77777777" w:rsidR="00D413A6" w:rsidRPr="00D413A6" w:rsidRDefault="00D413A6" w:rsidP="00DF5154">
            <w:pPr>
              <w:spacing w:after="0" w:line="240" w:lineRule="auto"/>
              <w:rPr>
                <w:b/>
                <w:bCs/>
                <w:caps/>
                <w:noProof/>
                <w:color w:val="005EB8"/>
                <w:sz w:val="24"/>
                <w:szCs w:val="24"/>
              </w:rPr>
            </w:pPr>
            <w:proofErr w:type="spellStart"/>
            <w:r w:rsidRPr="00D413A6">
              <w:rPr>
                <w:rFonts w:asciiTheme="minorEastAsia" w:eastAsiaTheme="minorEastAsia" w:hAnsiTheme="minorEastAsia" w:hint="eastAsia"/>
                <w:b/>
                <w:bCs/>
                <w:caps/>
                <w:color w:val="005EB8"/>
                <w:sz w:val="24"/>
                <w:szCs w:val="24"/>
              </w:rPr>
              <w:t>迈克尔·沙利文</w:t>
            </w:r>
            <w:proofErr w:type="spellEnd"/>
          </w:p>
        </w:tc>
        <w:tc>
          <w:tcPr>
            <w:tcW w:w="7653" w:type="dxa"/>
          </w:tcPr>
          <w:p w14:paraId="328C0ED8" w14:textId="77777777" w:rsidR="00D413A6" w:rsidRPr="00D413A6" w:rsidRDefault="00D413A6" w:rsidP="00DF5154">
            <w:pPr>
              <w:spacing w:after="0" w:line="240" w:lineRule="auto"/>
              <w:rPr>
                <w:rFonts w:asciiTheme="minorEastAsia" w:eastAsiaTheme="minorEastAsia" w:hAnsiTheme="minorEastAsia" w:cs="宋体"/>
                <w:b/>
                <w:bCs/>
                <w:sz w:val="24"/>
                <w:szCs w:val="24"/>
                <w:lang w:eastAsia="zh-CN"/>
              </w:rPr>
            </w:pPr>
            <w:r w:rsidRPr="00D413A6">
              <w:rPr>
                <w:rFonts w:asciiTheme="minorEastAsia" w:eastAsiaTheme="minorEastAsia" w:hAnsiTheme="minorEastAsia" w:cs="宋体" w:hint="eastAsia"/>
                <w:b/>
                <w:bCs/>
                <w:sz w:val="24"/>
                <w:szCs w:val="24"/>
                <w:lang w:eastAsia="zh-CN"/>
              </w:rPr>
              <w:t>宾夕法尼亚大学，英语项目专家</w:t>
            </w:r>
          </w:p>
          <w:p w14:paraId="3690BBFD" w14:textId="77777777" w:rsidR="00D413A6" w:rsidRPr="00D413A6" w:rsidRDefault="00D413A6" w:rsidP="00DF5154">
            <w:pPr>
              <w:spacing w:after="0" w:line="240" w:lineRule="auto"/>
              <w:rPr>
                <w:rFonts w:asciiTheme="minorEastAsia" w:eastAsiaTheme="minorEastAsia" w:hAnsiTheme="minorEastAsia" w:cs="宋体"/>
                <w:sz w:val="24"/>
                <w:szCs w:val="24"/>
                <w:lang w:eastAsia="zh-CN"/>
              </w:rPr>
            </w:pPr>
            <w:r w:rsidRPr="00D413A6">
              <w:rPr>
                <w:rFonts w:asciiTheme="minorEastAsia" w:eastAsiaTheme="minorEastAsia" w:hAnsiTheme="minorEastAsia" w:cs="宋体" w:hint="eastAsia"/>
                <w:sz w:val="24"/>
                <w:szCs w:val="24"/>
                <w:lang w:eastAsia="zh-CN"/>
              </w:rPr>
              <w:t>他是宾夕法尼亚大学英语项目的专家。他拥有宾夕法尼亚大学</w:t>
            </w:r>
            <w:r w:rsidRPr="00D413A6">
              <w:rPr>
                <w:rFonts w:asciiTheme="minorEastAsia" w:eastAsiaTheme="minorEastAsia" w:hAnsiTheme="minorEastAsia" w:cs="宋体"/>
                <w:sz w:val="24"/>
                <w:szCs w:val="24"/>
                <w:lang w:eastAsia="zh-CN"/>
              </w:rPr>
              <w:t>TESOL</w:t>
            </w:r>
            <w:r w:rsidRPr="00D413A6">
              <w:rPr>
                <w:rFonts w:asciiTheme="minorEastAsia" w:eastAsiaTheme="minorEastAsia" w:hAnsiTheme="minorEastAsia" w:cs="宋体" w:hint="eastAsia"/>
                <w:sz w:val="24"/>
                <w:szCs w:val="24"/>
                <w:lang w:eastAsia="zh-CN"/>
              </w:rPr>
              <w:t>硕士学位，卡内基梅隆大学学士学位。他教授多种类型的线下与在线课程，还帮助设计在线和混合课程，比如宾夕法尼亚大学的慕课（大规模在线开放课程）。他的研究兴趣包括：学术写作、语法、专业英语（如科学、商务等）。</w:t>
            </w:r>
          </w:p>
        </w:tc>
      </w:tr>
      <w:tr w:rsidR="00D413A6" w:rsidRPr="00D413A6" w14:paraId="770E1C67" w14:textId="77777777" w:rsidTr="00D413A6">
        <w:tc>
          <w:tcPr>
            <w:tcW w:w="1985" w:type="dxa"/>
          </w:tcPr>
          <w:p w14:paraId="39DFBCB6" w14:textId="77777777" w:rsidR="00D413A6" w:rsidRPr="00D413A6" w:rsidRDefault="00D413A6" w:rsidP="00DF5154">
            <w:pPr>
              <w:spacing w:after="0" w:line="240" w:lineRule="auto"/>
              <w:rPr>
                <w:rFonts w:asciiTheme="minorEastAsia" w:eastAsiaTheme="minorEastAsia" w:hAnsiTheme="minorEastAsia"/>
                <w:b/>
                <w:bCs/>
                <w:caps/>
                <w:color w:val="005EB8"/>
                <w:sz w:val="24"/>
                <w:szCs w:val="24"/>
                <w:lang w:eastAsia="zh-CN"/>
              </w:rPr>
            </w:pPr>
            <w:r w:rsidRPr="00D413A6">
              <w:rPr>
                <w:rFonts w:asciiTheme="minorEastAsia" w:eastAsiaTheme="minorEastAsia" w:hAnsiTheme="minorEastAsia"/>
                <w:b/>
                <w:bCs/>
                <w:caps/>
                <w:color w:val="005EB8"/>
                <w:sz w:val="24"/>
                <w:szCs w:val="24"/>
                <w:lang w:eastAsia="zh-CN"/>
              </w:rPr>
              <w:t>R. Gonzalez</w:t>
            </w:r>
          </w:p>
          <w:p w14:paraId="57575EB1" w14:textId="77777777" w:rsidR="00D413A6" w:rsidRPr="00D413A6" w:rsidRDefault="00D413A6" w:rsidP="00DF5154">
            <w:pPr>
              <w:spacing w:after="0" w:line="240" w:lineRule="auto"/>
              <w:rPr>
                <w:rFonts w:asciiTheme="minorEastAsia" w:eastAsiaTheme="minorEastAsia" w:hAnsiTheme="minorEastAsia"/>
                <w:b/>
                <w:bCs/>
                <w:caps/>
                <w:color w:val="005EB8"/>
                <w:sz w:val="24"/>
                <w:szCs w:val="24"/>
                <w:lang w:eastAsia="zh-CN"/>
              </w:rPr>
            </w:pPr>
            <w:r w:rsidRPr="00D413A6">
              <w:rPr>
                <w:rFonts w:asciiTheme="minorEastAsia" w:eastAsiaTheme="minorEastAsia" w:hAnsiTheme="minorEastAsia" w:hint="eastAsia"/>
                <w:b/>
                <w:bCs/>
                <w:caps/>
                <w:color w:val="005EB8"/>
                <w:sz w:val="24"/>
                <w:szCs w:val="24"/>
                <w:lang w:eastAsia="zh-CN"/>
              </w:rPr>
              <w:t>雷切尔·冈萨雷斯</w:t>
            </w:r>
          </w:p>
        </w:tc>
        <w:tc>
          <w:tcPr>
            <w:tcW w:w="7653" w:type="dxa"/>
          </w:tcPr>
          <w:p w14:paraId="4DD89E91" w14:textId="77777777" w:rsidR="00D413A6" w:rsidRPr="00D413A6" w:rsidRDefault="00D413A6" w:rsidP="00DF5154">
            <w:pPr>
              <w:spacing w:after="0" w:line="240" w:lineRule="auto"/>
              <w:rPr>
                <w:rFonts w:asciiTheme="minorEastAsia" w:eastAsiaTheme="minorEastAsia" w:hAnsiTheme="minorEastAsia" w:cs="宋体"/>
                <w:b/>
                <w:bCs/>
                <w:sz w:val="24"/>
                <w:szCs w:val="24"/>
                <w:lang w:eastAsia="zh-CN"/>
              </w:rPr>
            </w:pPr>
            <w:r w:rsidRPr="00D413A6">
              <w:rPr>
                <w:rFonts w:asciiTheme="minorEastAsia" w:eastAsiaTheme="minorEastAsia" w:hAnsiTheme="minorEastAsia" w:cs="宋体" w:hint="eastAsia"/>
                <w:b/>
                <w:bCs/>
                <w:sz w:val="24"/>
                <w:szCs w:val="24"/>
                <w:lang w:eastAsia="zh-CN"/>
              </w:rPr>
              <w:t>宾夕法尼亚大学，英语项目专家</w:t>
            </w:r>
          </w:p>
          <w:p w14:paraId="06654B80" w14:textId="77777777" w:rsidR="00D413A6" w:rsidRPr="00D413A6" w:rsidRDefault="00D413A6" w:rsidP="00DF5154">
            <w:pPr>
              <w:spacing w:after="0" w:line="240" w:lineRule="auto"/>
              <w:rPr>
                <w:rFonts w:asciiTheme="minorEastAsia" w:eastAsiaTheme="minorEastAsia" w:hAnsiTheme="minorEastAsia"/>
                <w:b/>
                <w:bCs/>
                <w:color w:val="000000" w:themeColor="text1"/>
                <w:sz w:val="24"/>
                <w:szCs w:val="24"/>
                <w:lang w:eastAsia="zh-CN"/>
              </w:rPr>
            </w:pPr>
            <w:r w:rsidRPr="00D413A6">
              <w:rPr>
                <w:rFonts w:asciiTheme="minorEastAsia" w:eastAsiaTheme="minorEastAsia" w:hAnsiTheme="minorEastAsia" w:cs="宋体" w:hint="eastAsia"/>
                <w:sz w:val="24"/>
                <w:szCs w:val="24"/>
                <w:lang w:eastAsia="zh-CN"/>
              </w:rPr>
              <w:t>她是宾夕法尼亚大学英语项目的专家。自</w:t>
            </w:r>
            <w:r w:rsidRPr="00D413A6">
              <w:rPr>
                <w:rFonts w:asciiTheme="minorEastAsia" w:eastAsiaTheme="minorEastAsia" w:hAnsiTheme="minorEastAsia" w:cs="宋体"/>
                <w:sz w:val="24"/>
                <w:szCs w:val="24"/>
                <w:lang w:eastAsia="zh-CN"/>
              </w:rPr>
              <w:t>2013</w:t>
            </w:r>
            <w:r w:rsidRPr="00D413A6">
              <w:rPr>
                <w:rFonts w:asciiTheme="minorEastAsia" w:eastAsiaTheme="minorEastAsia" w:hAnsiTheme="minorEastAsia" w:cs="宋体" w:hint="eastAsia"/>
                <w:sz w:val="24"/>
                <w:szCs w:val="24"/>
                <w:lang w:eastAsia="zh-CN"/>
              </w:rPr>
              <w:t>年开始教授众多线下与在线课程，包括商务英语强化课程、国际商务沟通课程等。她是英语能力评估工具包（</w:t>
            </w:r>
            <w:r w:rsidRPr="00D413A6">
              <w:rPr>
                <w:rFonts w:asciiTheme="minorEastAsia" w:eastAsiaTheme="minorEastAsia" w:hAnsiTheme="minorEastAsia" w:cs="宋体"/>
                <w:sz w:val="24"/>
                <w:szCs w:val="24"/>
                <w:lang w:eastAsia="zh-CN"/>
              </w:rPr>
              <w:t>SPEAK</w:t>
            </w:r>
            <w:r w:rsidRPr="00D413A6">
              <w:rPr>
                <w:rFonts w:asciiTheme="minorEastAsia" w:eastAsiaTheme="minorEastAsia" w:hAnsiTheme="minorEastAsia" w:cs="宋体" w:hint="eastAsia"/>
                <w:sz w:val="24"/>
                <w:szCs w:val="24"/>
                <w:lang w:eastAsia="zh-CN"/>
              </w:rPr>
              <w:t>测试）与国际助教</w:t>
            </w:r>
            <w:r w:rsidRPr="00D413A6">
              <w:rPr>
                <w:rFonts w:asciiTheme="minorEastAsia" w:eastAsiaTheme="minorEastAsia" w:hAnsiTheme="minorEastAsia" w:cs="宋体"/>
                <w:sz w:val="24"/>
                <w:szCs w:val="24"/>
                <w:lang w:eastAsia="zh-CN"/>
              </w:rPr>
              <w:t xml:space="preserve"> (</w:t>
            </w:r>
            <w:r w:rsidRPr="00D413A6">
              <w:rPr>
                <w:rFonts w:asciiTheme="minorEastAsia" w:eastAsiaTheme="minorEastAsia" w:hAnsiTheme="minorEastAsia" w:cs="宋体" w:hint="eastAsia"/>
                <w:sz w:val="24"/>
                <w:szCs w:val="24"/>
                <w:lang w:eastAsia="zh-CN"/>
              </w:rPr>
              <w:t>ITA</w:t>
            </w:r>
            <w:r w:rsidRPr="00D413A6">
              <w:rPr>
                <w:rFonts w:asciiTheme="minorEastAsia" w:eastAsiaTheme="minorEastAsia" w:hAnsiTheme="minorEastAsia" w:cs="宋体"/>
                <w:sz w:val="24"/>
                <w:szCs w:val="24"/>
                <w:lang w:eastAsia="zh-CN"/>
              </w:rPr>
              <w:t xml:space="preserve">) </w:t>
            </w:r>
            <w:r w:rsidRPr="00D413A6">
              <w:rPr>
                <w:rFonts w:asciiTheme="minorEastAsia" w:eastAsiaTheme="minorEastAsia" w:hAnsiTheme="minorEastAsia" w:cs="宋体" w:hint="eastAsia"/>
                <w:sz w:val="24"/>
                <w:szCs w:val="24"/>
                <w:lang w:eastAsia="zh-CN"/>
              </w:rPr>
              <w:t>的评估员，并负责为宾夕法尼亚大学的访问学者</w:t>
            </w:r>
            <w:r w:rsidRPr="00D413A6">
              <w:rPr>
                <w:rFonts w:asciiTheme="minorEastAsia" w:eastAsiaTheme="minorEastAsia" w:hAnsiTheme="minorEastAsia" w:cs="宋体"/>
                <w:sz w:val="24"/>
                <w:szCs w:val="24"/>
                <w:lang w:eastAsia="zh-CN"/>
              </w:rPr>
              <w:t xml:space="preserve"> (J1) </w:t>
            </w:r>
            <w:r w:rsidRPr="00D413A6">
              <w:rPr>
                <w:rFonts w:asciiTheme="minorEastAsia" w:eastAsiaTheme="minorEastAsia" w:hAnsiTheme="minorEastAsia" w:cs="宋体" w:hint="eastAsia"/>
                <w:sz w:val="24"/>
                <w:szCs w:val="24"/>
                <w:lang w:eastAsia="zh-CN"/>
              </w:rPr>
              <w:t>开展口语能力面试。</w:t>
            </w:r>
            <w:r w:rsidRPr="00D413A6">
              <w:rPr>
                <w:rFonts w:asciiTheme="minorEastAsia" w:eastAsiaTheme="minorEastAsia" w:hAnsiTheme="minorEastAsia" w:cs="宋体"/>
                <w:sz w:val="24"/>
                <w:szCs w:val="24"/>
                <w:lang w:eastAsia="zh-CN"/>
              </w:rPr>
              <w:t xml:space="preserve"> </w:t>
            </w:r>
            <w:r w:rsidRPr="00D413A6">
              <w:rPr>
                <w:rFonts w:asciiTheme="minorEastAsia" w:eastAsiaTheme="minorEastAsia" w:hAnsiTheme="minorEastAsia" w:cs="宋体" w:hint="eastAsia"/>
                <w:sz w:val="24"/>
                <w:szCs w:val="24"/>
                <w:lang w:eastAsia="zh-CN"/>
              </w:rPr>
              <w:t>她的研究兴趣包括：写作、展示、语法、商务英语等。</w:t>
            </w:r>
          </w:p>
        </w:tc>
      </w:tr>
    </w:tbl>
    <w:p w14:paraId="4C4F9CEB" w14:textId="77777777" w:rsidR="00CE1FA2" w:rsidRDefault="00CE1FA2" w:rsidP="00CE1FA2">
      <w:pPr>
        <w:spacing w:after="0" w:line="259"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14:paraId="36024008" w14:textId="77777777" w:rsidTr="00061AC8">
        <w:trPr>
          <w:trHeight w:val="127"/>
        </w:trPr>
        <w:tc>
          <w:tcPr>
            <w:tcW w:w="567" w:type="dxa"/>
            <w:vAlign w:val="center"/>
          </w:tcPr>
          <w:p w14:paraId="2543CF32" w14:textId="05923BF6" w:rsidR="00CE1FA2" w:rsidRDefault="00D84529" w:rsidP="00DF5154">
            <w:pPr>
              <w:pStyle w:val="2"/>
              <w:spacing w:before="0" w:after="0" w:line="240" w:lineRule="auto"/>
              <w:outlineLvl w:val="1"/>
              <w:rPr>
                <w:rFonts w:eastAsiaTheme="minorEastAsia"/>
                <w:lang w:eastAsia="zh-CN"/>
              </w:rPr>
            </w:pPr>
            <w:bookmarkStart w:id="13" w:name="_Toc100568548"/>
            <w:r>
              <w:rPr>
                <w:rFonts w:eastAsiaTheme="minorEastAsia"/>
                <w:noProof/>
                <w:lang w:eastAsia="zh-CN"/>
              </w:rPr>
              <w:drawing>
                <wp:inline distT="0" distB="0" distL="0" distR="0" wp14:anchorId="56130D2E" wp14:editId="7B590E6F">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bookmarkEnd w:id="13"/>
          </w:p>
        </w:tc>
        <w:tc>
          <w:tcPr>
            <w:tcW w:w="9637" w:type="dxa"/>
            <w:vAlign w:val="center"/>
          </w:tcPr>
          <w:p w14:paraId="35707340" w14:textId="77777777" w:rsidR="00CE1FA2" w:rsidRPr="00EB49B0" w:rsidRDefault="00CE1FA2" w:rsidP="00DF5154">
            <w:pPr>
              <w:pStyle w:val="2"/>
              <w:spacing w:before="0" w:after="0" w:line="240" w:lineRule="auto"/>
              <w:outlineLvl w:val="1"/>
              <w:rPr>
                <w:rFonts w:eastAsiaTheme="minorEastAsia"/>
                <w:sz w:val="40"/>
                <w:szCs w:val="40"/>
                <w:lang w:eastAsia="zh-CN"/>
              </w:rPr>
            </w:pPr>
            <w:bookmarkStart w:id="14" w:name="_Toc100434854"/>
            <w:bookmarkStart w:id="15" w:name="_Toc100568549"/>
            <w:r w:rsidRPr="00061AC8">
              <w:rPr>
                <w:rFonts w:asciiTheme="minorEastAsia" w:eastAsiaTheme="minorEastAsia" w:hAnsiTheme="minorEastAsia" w:cs="Calibri" w:hint="eastAsia"/>
                <w:color w:val="005EB8"/>
                <w:sz w:val="36"/>
                <w:szCs w:val="36"/>
                <w:lang w:eastAsia="zh-CN"/>
              </w:rPr>
              <w:t>报名须知</w:t>
            </w:r>
            <w:bookmarkEnd w:id="14"/>
            <w:bookmarkEnd w:id="15"/>
          </w:p>
        </w:tc>
      </w:tr>
    </w:tbl>
    <w:p w14:paraId="0F5F4E52" w14:textId="77777777" w:rsidR="00CE1FA2" w:rsidRPr="00051BD9" w:rsidRDefault="00CE1FA2" w:rsidP="00CE1FA2">
      <w:pPr>
        <w:spacing w:after="0" w:line="240"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985"/>
        <w:gridCol w:w="8219"/>
      </w:tblGrid>
      <w:tr w:rsidR="00CE1FA2" w:rsidRPr="00AB115F" w14:paraId="11AE8798" w14:textId="77777777" w:rsidTr="00DF5154">
        <w:tc>
          <w:tcPr>
            <w:tcW w:w="1985" w:type="dxa"/>
          </w:tcPr>
          <w:p w14:paraId="564C6A57" w14:textId="77777777" w:rsidR="00CE1FA2" w:rsidRPr="00061AC8" w:rsidRDefault="00CE1FA2" w:rsidP="00CE1FA2">
            <w:pPr>
              <w:widowControl w:val="0"/>
              <w:autoSpaceDE w:val="0"/>
              <w:autoSpaceDN w:val="0"/>
              <w:adjustRightInd w:val="0"/>
              <w:spacing w:after="0" w:line="264" w:lineRule="auto"/>
              <w:ind w:right="66"/>
              <w:rPr>
                <w:rStyle w:val="a6"/>
                <w:rFonts w:eastAsiaTheme="minorEastAsia"/>
                <w:color w:val="005EB8"/>
                <w:u w:val="none"/>
              </w:rPr>
            </w:pPr>
            <w:r w:rsidRPr="00061AC8">
              <w:rPr>
                <w:rStyle w:val="a6"/>
                <w:rFonts w:asciiTheme="minorEastAsia" w:eastAsiaTheme="minorEastAsia" w:hAnsiTheme="minorEastAsia" w:cs="Calibri" w:hint="eastAsia"/>
                <w:b/>
                <w:bCs/>
                <w:color w:val="005EB8"/>
                <w:sz w:val="28"/>
                <w:szCs w:val="28"/>
                <w:u w:val="none"/>
                <w:lang w:eastAsia="zh-CN"/>
              </w:rPr>
              <w:t>申请对象</w:t>
            </w:r>
          </w:p>
        </w:tc>
        <w:tc>
          <w:tcPr>
            <w:tcW w:w="0" w:type="auto"/>
          </w:tcPr>
          <w:p w14:paraId="4C98818B" w14:textId="77777777" w:rsidR="00CE1FA2" w:rsidRPr="0056572B" w:rsidRDefault="00CE1FA2" w:rsidP="00CE1FA2">
            <w:pPr>
              <w:widowControl w:val="0"/>
              <w:autoSpaceDE w:val="0"/>
              <w:autoSpaceDN w:val="0"/>
              <w:adjustRightInd w:val="0"/>
              <w:spacing w:after="0" w:line="264" w:lineRule="auto"/>
              <w:ind w:right="68"/>
              <w:rPr>
                <w:rFonts w:asciiTheme="minorEastAsia" w:eastAsiaTheme="minorEastAsia" w:hAnsiTheme="minorEastAsia" w:cs="Calibri"/>
                <w:bCs/>
                <w:sz w:val="24"/>
                <w:szCs w:val="24"/>
                <w:lang w:eastAsia="zh-CN"/>
              </w:rPr>
            </w:pPr>
            <w:proofErr w:type="spellStart"/>
            <w:r w:rsidRPr="0056572B">
              <w:rPr>
                <w:rFonts w:asciiTheme="minorEastAsia" w:eastAsiaTheme="minorEastAsia" w:hAnsiTheme="minorEastAsia" w:cs="宋体" w:hint="eastAsia"/>
                <w:sz w:val="24"/>
                <w:szCs w:val="24"/>
              </w:rPr>
              <w:t>在读本科生、硕士生</w:t>
            </w:r>
            <w:proofErr w:type="spellEnd"/>
          </w:p>
        </w:tc>
      </w:tr>
      <w:tr w:rsidR="00CE1FA2" w14:paraId="466B7A37" w14:textId="77777777" w:rsidTr="00DF5154">
        <w:tc>
          <w:tcPr>
            <w:tcW w:w="1985" w:type="dxa"/>
          </w:tcPr>
          <w:p w14:paraId="6F947A61" w14:textId="77777777" w:rsidR="00CE1FA2" w:rsidRPr="00061AC8" w:rsidRDefault="00CE1FA2" w:rsidP="00CE1FA2">
            <w:pPr>
              <w:widowControl w:val="0"/>
              <w:autoSpaceDE w:val="0"/>
              <w:autoSpaceDN w:val="0"/>
              <w:adjustRightInd w:val="0"/>
              <w:spacing w:after="0" w:line="264" w:lineRule="auto"/>
              <w:ind w:right="66"/>
              <w:rPr>
                <w:rStyle w:val="a6"/>
                <w:rFonts w:eastAsiaTheme="minorEastAsia"/>
                <w:color w:val="005EB8"/>
                <w:u w:val="none"/>
              </w:rPr>
            </w:pPr>
            <w:r w:rsidRPr="00061AC8">
              <w:rPr>
                <w:rStyle w:val="a6"/>
                <w:rFonts w:asciiTheme="minorEastAsia" w:eastAsiaTheme="minorEastAsia" w:hAnsiTheme="minorEastAsia" w:cs="Calibri" w:hint="eastAsia"/>
                <w:b/>
                <w:bCs/>
                <w:color w:val="005EB8"/>
                <w:sz w:val="28"/>
                <w:szCs w:val="28"/>
                <w:u w:val="none"/>
                <w:lang w:eastAsia="zh-CN"/>
              </w:rPr>
              <w:t>录取人数</w:t>
            </w:r>
          </w:p>
        </w:tc>
        <w:tc>
          <w:tcPr>
            <w:tcW w:w="0" w:type="auto"/>
          </w:tcPr>
          <w:p w14:paraId="2E27C2DE" w14:textId="52F2331D" w:rsidR="00CE1FA2" w:rsidRPr="0056572B" w:rsidRDefault="00D413A6" w:rsidP="00CE1FA2">
            <w:pPr>
              <w:widowControl w:val="0"/>
              <w:autoSpaceDE w:val="0"/>
              <w:autoSpaceDN w:val="0"/>
              <w:adjustRightInd w:val="0"/>
              <w:spacing w:after="0" w:line="264" w:lineRule="auto"/>
              <w:ind w:right="68"/>
              <w:rPr>
                <w:rFonts w:asciiTheme="minorEastAsia" w:eastAsiaTheme="minorEastAsia" w:hAnsiTheme="minorEastAsia" w:cs="Calibri"/>
                <w:b/>
                <w:sz w:val="24"/>
                <w:szCs w:val="24"/>
                <w:lang w:eastAsia="zh-CN"/>
              </w:rPr>
            </w:pPr>
            <w:r w:rsidRPr="00D413A6">
              <w:rPr>
                <w:rFonts w:asciiTheme="minorEastAsia" w:eastAsiaTheme="minorEastAsia" w:hAnsiTheme="minorEastAsia" w:cs="宋体" w:hint="eastAsia"/>
                <w:sz w:val="24"/>
                <w:szCs w:val="24"/>
                <w:lang w:eastAsia="zh-CN"/>
              </w:rPr>
              <w:t>每班</w:t>
            </w:r>
            <w:r>
              <w:rPr>
                <w:rFonts w:asciiTheme="minorEastAsia" w:eastAsiaTheme="minorEastAsia" w:hAnsiTheme="minorEastAsia" w:cs="宋体" w:hint="eastAsia"/>
                <w:sz w:val="24"/>
                <w:szCs w:val="24"/>
                <w:lang w:eastAsia="zh-CN"/>
              </w:rPr>
              <w:t xml:space="preserve"> </w:t>
            </w:r>
            <w:r w:rsidRPr="00D413A6">
              <w:rPr>
                <w:rFonts w:asciiTheme="minorEastAsia" w:eastAsiaTheme="minorEastAsia" w:hAnsiTheme="minorEastAsia" w:cs="宋体"/>
                <w:sz w:val="24"/>
                <w:szCs w:val="24"/>
                <w:lang w:eastAsia="zh-CN"/>
              </w:rPr>
              <w:t>15 – 20</w:t>
            </w:r>
            <w:r>
              <w:rPr>
                <w:rFonts w:asciiTheme="minorEastAsia" w:eastAsiaTheme="minorEastAsia" w:hAnsiTheme="minorEastAsia" w:cs="宋体"/>
                <w:sz w:val="24"/>
                <w:szCs w:val="24"/>
                <w:lang w:eastAsia="zh-CN"/>
              </w:rPr>
              <w:t xml:space="preserve"> </w:t>
            </w:r>
            <w:r w:rsidRPr="00D413A6">
              <w:rPr>
                <w:rFonts w:asciiTheme="minorEastAsia" w:eastAsiaTheme="minorEastAsia" w:hAnsiTheme="minorEastAsia" w:cs="宋体" w:hint="eastAsia"/>
                <w:sz w:val="24"/>
                <w:szCs w:val="24"/>
                <w:lang w:eastAsia="zh-CN"/>
              </w:rPr>
              <w:t>人</w:t>
            </w:r>
            <w:r>
              <w:rPr>
                <w:rFonts w:asciiTheme="minorEastAsia" w:eastAsiaTheme="minorEastAsia" w:hAnsiTheme="minorEastAsia" w:cs="宋体" w:hint="eastAsia"/>
                <w:sz w:val="24"/>
                <w:szCs w:val="24"/>
                <w:lang w:eastAsia="zh-CN"/>
              </w:rPr>
              <w:t>。</w:t>
            </w:r>
          </w:p>
        </w:tc>
      </w:tr>
      <w:tr w:rsidR="00CE1FA2" w14:paraId="1C014C20" w14:textId="77777777" w:rsidTr="00DF5154">
        <w:tc>
          <w:tcPr>
            <w:tcW w:w="1985" w:type="dxa"/>
          </w:tcPr>
          <w:p w14:paraId="243C7955" w14:textId="77777777" w:rsidR="00CE1FA2" w:rsidRPr="00061AC8" w:rsidRDefault="00CE1FA2" w:rsidP="00CE1FA2">
            <w:pPr>
              <w:widowControl w:val="0"/>
              <w:autoSpaceDE w:val="0"/>
              <w:autoSpaceDN w:val="0"/>
              <w:adjustRightInd w:val="0"/>
              <w:spacing w:after="0" w:line="264" w:lineRule="auto"/>
              <w:ind w:right="66"/>
              <w:rPr>
                <w:rStyle w:val="a6"/>
                <w:rFonts w:asciiTheme="minorEastAsia" w:eastAsiaTheme="minorEastAsia" w:hAnsiTheme="minorEastAsia" w:cs="Calibri"/>
                <w:b/>
                <w:bCs/>
                <w:color w:val="005EB8"/>
                <w:sz w:val="28"/>
                <w:szCs w:val="28"/>
                <w:u w:val="none"/>
                <w:lang w:eastAsia="zh-CN"/>
              </w:rPr>
            </w:pPr>
            <w:r w:rsidRPr="00061AC8">
              <w:rPr>
                <w:rStyle w:val="a6"/>
                <w:rFonts w:asciiTheme="minorEastAsia" w:eastAsiaTheme="minorEastAsia" w:hAnsiTheme="minorEastAsia" w:cs="Calibri" w:hint="eastAsia"/>
                <w:b/>
                <w:bCs/>
                <w:color w:val="005EB8"/>
                <w:sz w:val="28"/>
                <w:szCs w:val="28"/>
                <w:u w:val="none"/>
                <w:lang w:eastAsia="zh-CN"/>
              </w:rPr>
              <w:t>项目费用</w:t>
            </w:r>
          </w:p>
        </w:tc>
        <w:tc>
          <w:tcPr>
            <w:tcW w:w="0" w:type="auto"/>
          </w:tcPr>
          <w:p w14:paraId="3F077431" w14:textId="376E731E" w:rsidR="00CE1FA2" w:rsidRDefault="00CE1FA2" w:rsidP="00CE1FA2">
            <w:pPr>
              <w:widowControl w:val="0"/>
              <w:autoSpaceDE w:val="0"/>
              <w:autoSpaceDN w:val="0"/>
              <w:adjustRightInd w:val="0"/>
              <w:spacing w:after="0" w:line="264" w:lineRule="auto"/>
              <w:ind w:right="68"/>
              <w:rPr>
                <w:rFonts w:asciiTheme="minorEastAsia" w:eastAsiaTheme="minorEastAsia" w:hAnsiTheme="minorEastAsia" w:cs="宋体"/>
                <w:sz w:val="24"/>
                <w:szCs w:val="24"/>
                <w:lang w:eastAsia="zh-CN"/>
              </w:rPr>
            </w:pPr>
            <w:r>
              <w:rPr>
                <w:rFonts w:asciiTheme="minorEastAsia" w:eastAsiaTheme="minorEastAsia" w:hAnsiTheme="minorEastAsia" w:cs="宋体" w:hint="eastAsia"/>
                <w:sz w:val="24"/>
                <w:szCs w:val="24"/>
                <w:lang w:eastAsia="zh-CN"/>
              </w:rPr>
              <w:t xml:space="preserve">人民币 </w:t>
            </w:r>
            <w:r w:rsidR="00D413A6">
              <w:rPr>
                <w:rFonts w:asciiTheme="minorEastAsia" w:eastAsiaTheme="minorEastAsia" w:hAnsiTheme="minorEastAsia" w:cs="宋体"/>
                <w:sz w:val="24"/>
                <w:szCs w:val="24"/>
                <w:lang w:eastAsia="zh-CN"/>
              </w:rPr>
              <w:t>12800</w:t>
            </w:r>
            <w:r>
              <w:rPr>
                <w:rFonts w:asciiTheme="minorEastAsia" w:eastAsiaTheme="minorEastAsia" w:hAnsiTheme="minorEastAsia" w:cs="宋体"/>
                <w:sz w:val="24"/>
                <w:szCs w:val="24"/>
                <w:lang w:eastAsia="zh-CN"/>
              </w:rPr>
              <w:t xml:space="preserve"> </w:t>
            </w:r>
            <w:r>
              <w:rPr>
                <w:rFonts w:asciiTheme="minorEastAsia" w:eastAsiaTheme="minorEastAsia" w:hAnsiTheme="minorEastAsia" w:cs="宋体" w:hint="eastAsia"/>
                <w:sz w:val="24"/>
                <w:szCs w:val="24"/>
                <w:lang w:eastAsia="zh-CN"/>
              </w:rPr>
              <w:t>元</w:t>
            </w:r>
          </w:p>
        </w:tc>
      </w:tr>
      <w:tr w:rsidR="00CE1FA2" w14:paraId="106C3E34" w14:textId="77777777" w:rsidTr="00DF5154">
        <w:tc>
          <w:tcPr>
            <w:tcW w:w="1985" w:type="dxa"/>
          </w:tcPr>
          <w:p w14:paraId="78D236AC" w14:textId="77777777" w:rsidR="00CE1FA2" w:rsidRPr="00061AC8" w:rsidRDefault="00CE1FA2" w:rsidP="00CE1FA2">
            <w:pPr>
              <w:widowControl w:val="0"/>
              <w:autoSpaceDE w:val="0"/>
              <w:autoSpaceDN w:val="0"/>
              <w:adjustRightInd w:val="0"/>
              <w:spacing w:after="0" w:line="264" w:lineRule="auto"/>
              <w:ind w:right="66"/>
              <w:rPr>
                <w:rStyle w:val="a6"/>
                <w:rFonts w:asciiTheme="minorEastAsia" w:eastAsiaTheme="minorEastAsia" w:hAnsiTheme="minorEastAsia" w:cs="Calibri"/>
                <w:b/>
                <w:bCs/>
                <w:color w:val="005EB8"/>
                <w:sz w:val="28"/>
                <w:szCs w:val="28"/>
                <w:u w:val="none"/>
                <w:lang w:eastAsia="zh-CN"/>
              </w:rPr>
            </w:pPr>
            <w:r w:rsidRPr="00061AC8">
              <w:rPr>
                <w:rFonts w:asciiTheme="minorEastAsia" w:eastAsiaTheme="minorEastAsia" w:hAnsiTheme="minorEastAsia" w:cs="Calibri" w:hint="eastAsia"/>
                <w:b/>
                <w:bCs/>
                <w:color w:val="005EB8"/>
                <w:spacing w:val="1"/>
                <w:sz w:val="28"/>
                <w:szCs w:val="28"/>
                <w:lang w:eastAsia="zh-CN"/>
              </w:rPr>
              <w:t>录取信</w:t>
            </w:r>
          </w:p>
        </w:tc>
        <w:tc>
          <w:tcPr>
            <w:tcW w:w="0" w:type="auto"/>
          </w:tcPr>
          <w:p w14:paraId="33885687" w14:textId="4D03A2A0" w:rsidR="00CE1FA2" w:rsidRDefault="00CE1FA2" w:rsidP="00CE1FA2">
            <w:pPr>
              <w:widowControl w:val="0"/>
              <w:autoSpaceDE w:val="0"/>
              <w:autoSpaceDN w:val="0"/>
              <w:adjustRightInd w:val="0"/>
              <w:spacing w:after="0" w:line="264" w:lineRule="auto"/>
              <w:ind w:right="68"/>
              <w:rPr>
                <w:rFonts w:asciiTheme="minorEastAsia" w:eastAsiaTheme="minorEastAsia" w:hAnsiTheme="minorEastAsia" w:cs="宋体"/>
                <w:sz w:val="24"/>
                <w:szCs w:val="24"/>
                <w:lang w:eastAsia="zh-CN"/>
              </w:rPr>
            </w:pPr>
            <w:r>
              <w:rPr>
                <w:rFonts w:asciiTheme="minorEastAsia" w:eastAsiaTheme="minorEastAsia" w:hAnsiTheme="minorEastAsia" w:cs="Calibri" w:hint="eastAsia"/>
                <w:bCs/>
                <w:sz w:val="24"/>
                <w:szCs w:val="24"/>
                <w:lang w:eastAsia="zh-CN"/>
              </w:rPr>
              <w:t>报名成功的同学将</w:t>
            </w:r>
            <w:r w:rsidR="00D413A6">
              <w:rPr>
                <w:rFonts w:asciiTheme="minorEastAsia" w:eastAsiaTheme="minorEastAsia" w:hAnsiTheme="minorEastAsia" w:cs="Calibri" w:hint="eastAsia"/>
                <w:bCs/>
                <w:sz w:val="24"/>
                <w:szCs w:val="24"/>
                <w:lang w:eastAsia="zh-CN"/>
              </w:rPr>
              <w:t>获得</w:t>
            </w:r>
            <w:r w:rsidR="00D413A6" w:rsidRPr="00D413A6">
              <w:rPr>
                <w:rFonts w:asciiTheme="minorEastAsia" w:eastAsiaTheme="minorEastAsia" w:hAnsiTheme="minorEastAsia" w:cs="Calibri" w:hint="eastAsia"/>
                <w:bCs/>
                <w:sz w:val="24"/>
                <w:szCs w:val="24"/>
                <w:lang w:eastAsia="zh-CN"/>
              </w:rPr>
              <w:t>宾大学生</w:t>
            </w:r>
            <w:r w:rsidR="00863286">
              <w:rPr>
                <w:rFonts w:asciiTheme="minorEastAsia" w:eastAsiaTheme="minorEastAsia" w:hAnsiTheme="minorEastAsia" w:cs="Calibri" w:hint="eastAsia"/>
                <w:bCs/>
                <w:sz w:val="24"/>
                <w:szCs w:val="24"/>
                <w:lang w:eastAsia="zh-CN"/>
              </w:rPr>
              <w:t xml:space="preserve"> </w:t>
            </w:r>
            <w:r w:rsidR="00D413A6" w:rsidRPr="00D413A6">
              <w:rPr>
                <w:rFonts w:asciiTheme="minorEastAsia" w:eastAsiaTheme="minorEastAsia" w:hAnsiTheme="minorEastAsia" w:cs="Calibri"/>
                <w:bCs/>
                <w:sz w:val="24"/>
                <w:szCs w:val="24"/>
                <w:lang w:eastAsia="zh-CN"/>
              </w:rPr>
              <w:t>ID</w:t>
            </w:r>
            <w:r w:rsidR="00863286">
              <w:rPr>
                <w:rFonts w:asciiTheme="minorEastAsia" w:eastAsiaTheme="minorEastAsia" w:hAnsiTheme="minorEastAsia" w:cs="Calibri"/>
                <w:bCs/>
                <w:sz w:val="24"/>
                <w:szCs w:val="24"/>
                <w:lang w:eastAsia="zh-CN"/>
              </w:rPr>
              <w:t xml:space="preserve"> </w:t>
            </w:r>
            <w:r w:rsidR="00D413A6" w:rsidRPr="00D413A6">
              <w:rPr>
                <w:rFonts w:asciiTheme="minorEastAsia" w:eastAsiaTheme="minorEastAsia" w:hAnsiTheme="minorEastAsia" w:cs="Calibri" w:hint="eastAsia"/>
                <w:bCs/>
                <w:sz w:val="24"/>
                <w:szCs w:val="24"/>
                <w:lang w:eastAsia="zh-CN"/>
              </w:rPr>
              <w:t>账号、课程指南</w:t>
            </w:r>
            <w:r>
              <w:rPr>
                <w:rFonts w:asciiTheme="minorEastAsia" w:eastAsiaTheme="minorEastAsia" w:hAnsiTheme="minorEastAsia" w:cs="Calibri" w:hint="eastAsia"/>
                <w:bCs/>
                <w:sz w:val="24"/>
                <w:szCs w:val="24"/>
                <w:lang w:eastAsia="zh-CN"/>
              </w:rPr>
              <w:t>。</w:t>
            </w:r>
          </w:p>
        </w:tc>
      </w:tr>
    </w:tbl>
    <w:p w14:paraId="239B1D78" w14:textId="7044581C" w:rsidR="00CE1FA2" w:rsidRDefault="00CE1FA2" w:rsidP="00CE1FA2">
      <w:pPr>
        <w:spacing w:after="160" w:line="259" w:lineRule="auto"/>
        <w:rPr>
          <w:rFonts w:asciiTheme="minorEastAsia" w:eastAsiaTheme="minorEastAsia" w:hAnsiTheme="minorEastAsia" w:cs="Calibri"/>
          <w:b/>
          <w:bCs/>
          <w:lang w:eastAsia="zh-CN"/>
        </w:rPr>
      </w:pPr>
    </w:p>
    <w:p w14:paraId="08F52761" w14:textId="77777777" w:rsidR="00CE1FA2" w:rsidRDefault="00CE1FA2">
      <w:pPr>
        <w:spacing w:after="160" w:line="259" w:lineRule="auto"/>
        <w:rPr>
          <w:rFonts w:asciiTheme="minorEastAsia" w:eastAsiaTheme="minorEastAsia" w:hAnsiTheme="minorEastAsia" w:cs="Calibri"/>
          <w:b/>
          <w:bCs/>
          <w:lang w:eastAsia="zh-CN"/>
        </w:rPr>
      </w:pPr>
      <w:r>
        <w:rPr>
          <w:rFonts w:asciiTheme="minorEastAsia" w:eastAsiaTheme="minorEastAsia" w:hAnsiTheme="minorEastAsia" w:cs="Calibri"/>
          <w:b/>
          <w:bCs/>
          <w:lang w:eastAsia="zh-CN"/>
        </w:rPr>
        <w:br w:type="page"/>
      </w: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14:paraId="7A9355E7" w14:textId="77777777" w:rsidTr="00061AC8">
        <w:trPr>
          <w:trHeight w:val="127"/>
        </w:trPr>
        <w:tc>
          <w:tcPr>
            <w:tcW w:w="567" w:type="dxa"/>
            <w:vAlign w:val="center"/>
          </w:tcPr>
          <w:p w14:paraId="19D02732" w14:textId="033C0FEF" w:rsidR="00CE1FA2" w:rsidRDefault="001566A9" w:rsidP="00DF5154">
            <w:pPr>
              <w:pStyle w:val="2"/>
              <w:spacing w:before="0" w:after="0" w:line="240" w:lineRule="auto"/>
              <w:outlineLvl w:val="1"/>
              <w:rPr>
                <w:rFonts w:eastAsiaTheme="minorEastAsia"/>
                <w:lang w:eastAsia="zh-CN"/>
              </w:rPr>
            </w:pPr>
            <w:r>
              <w:rPr>
                <w:rFonts w:eastAsiaTheme="minorEastAsia"/>
                <w:noProof/>
                <w:lang w:eastAsia="zh-CN"/>
              </w:rPr>
              <w:lastRenderedPageBreak/>
              <w:drawing>
                <wp:inline distT="0" distB="0" distL="0" distR="0" wp14:anchorId="323BF85A" wp14:editId="6329EB12">
                  <wp:extent cx="252000" cy="252000"/>
                  <wp:effectExtent l="0" t="0" r="0" b="0"/>
                  <wp:docPr id="33" name="图形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31" cstate="email">
                            <a:extLst>
                              <a:ext uri="{28A0092B-C50C-407E-A947-70E740481C1C}">
                                <a14:useLocalDpi xmlns:a14="http://schemas.microsoft.com/office/drawing/2010/main"/>
                              </a:ext>
                              <a:ext uri="{96DAC541-7B7A-43D3-8B79-37D633B846F1}">
                                <asvg:svgBlip xmlns:asvg="http://schemas.microsoft.com/office/drawing/2016/SVG/main" r:embed="rId3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17C59F1" w14:textId="5873427F" w:rsidR="00CE1FA2" w:rsidRPr="00EB49B0" w:rsidRDefault="00CE1FA2" w:rsidP="00DF5154">
            <w:pPr>
              <w:pStyle w:val="2"/>
              <w:spacing w:before="0" w:after="0" w:line="240" w:lineRule="auto"/>
              <w:outlineLvl w:val="1"/>
              <w:rPr>
                <w:rFonts w:eastAsiaTheme="minorEastAsia"/>
                <w:sz w:val="40"/>
                <w:szCs w:val="40"/>
                <w:lang w:eastAsia="zh-CN"/>
              </w:rPr>
            </w:pPr>
            <w:bookmarkStart w:id="16" w:name="_Toc100434856"/>
            <w:bookmarkStart w:id="17" w:name="_Toc100568551"/>
            <w:r w:rsidRPr="00061AC8">
              <w:rPr>
                <w:rFonts w:asciiTheme="minorEastAsia" w:eastAsiaTheme="minorEastAsia" w:hAnsiTheme="minorEastAsia" w:cs="Calibri" w:hint="eastAsia"/>
                <w:color w:val="005EB8"/>
                <w:sz w:val="36"/>
                <w:szCs w:val="36"/>
                <w:lang w:eastAsia="zh-CN"/>
              </w:rPr>
              <w:t>学员</w:t>
            </w:r>
            <w:bookmarkEnd w:id="16"/>
            <w:r w:rsidR="00863286">
              <w:rPr>
                <w:rFonts w:asciiTheme="minorEastAsia" w:eastAsiaTheme="minorEastAsia" w:hAnsiTheme="minorEastAsia" w:cs="Calibri" w:hint="eastAsia"/>
                <w:color w:val="005EB8"/>
                <w:sz w:val="36"/>
                <w:szCs w:val="36"/>
                <w:lang w:eastAsia="zh-CN"/>
              </w:rPr>
              <w:t>福利</w:t>
            </w:r>
            <w:bookmarkEnd w:id="17"/>
          </w:p>
        </w:tc>
      </w:tr>
    </w:tbl>
    <w:p w14:paraId="01537994" w14:textId="350C1BEC" w:rsidR="00CE1FA2" w:rsidRDefault="00CE1FA2" w:rsidP="00CE1FA2">
      <w:pPr>
        <w:spacing w:after="0" w:line="240" w:lineRule="auto"/>
        <w:rPr>
          <w:rFonts w:asciiTheme="minorEastAsia" w:eastAsiaTheme="minorEastAsia" w:hAnsiTheme="minorEastAsia" w:cs="Calibri"/>
          <w:b/>
          <w:bCs/>
          <w:lang w:eastAsia="zh-CN"/>
        </w:rPr>
      </w:pPr>
    </w:p>
    <w:p w14:paraId="2C980839" w14:textId="1E128011" w:rsidR="00863286" w:rsidRPr="00863286" w:rsidRDefault="00863286" w:rsidP="00CE1FA2">
      <w:pPr>
        <w:spacing w:after="0" w:line="240" w:lineRule="auto"/>
        <w:rPr>
          <w:rFonts w:asciiTheme="minorEastAsia" w:eastAsiaTheme="minorEastAsia" w:hAnsiTheme="minorEastAsia" w:cs="Calibri"/>
          <w:sz w:val="24"/>
          <w:szCs w:val="24"/>
          <w:lang w:eastAsia="zh-CN"/>
        </w:rPr>
      </w:pPr>
      <w:r w:rsidRPr="00863286">
        <w:rPr>
          <w:rFonts w:asciiTheme="minorEastAsia" w:eastAsiaTheme="minorEastAsia" w:hAnsiTheme="minorEastAsia" w:cs="Calibri" w:hint="eastAsia"/>
          <w:sz w:val="24"/>
          <w:szCs w:val="24"/>
          <w:lang w:eastAsia="zh-CN"/>
        </w:rPr>
        <w:t>参加本项目的学员，均可免费参加额外附送的企业线上实习实训。</w:t>
      </w:r>
    </w:p>
    <w:p w14:paraId="7C17B873" w14:textId="77777777" w:rsidR="00863286" w:rsidRPr="00051BD9" w:rsidRDefault="00863286" w:rsidP="00CE1FA2">
      <w:pPr>
        <w:spacing w:after="0" w:line="240" w:lineRule="auto"/>
        <w:rPr>
          <w:rFonts w:asciiTheme="minorEastAsia" w:eastAsiaTheme="minorEastAsia" w:hAnsiTheme="minorEastAsia" w:cs="Calibri"/>
          <w:b/>
          <w:bCs/>
          <w:lang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27" w:type="dxa"/>
          <w:right w:w="0" w:type="dxa"/>
        </w:tblCellMar>
        <w:tblLook w:val="04A0" w:firstRow="1" w:lastRow="0" w:firstColumn="1" w:lastColumn="0" w:noHBand="0" w:noVBand="1"/>
      </w:tblPr>
      <w:tblGrid>
        <w:gridCol w:w="1634"/>
        <w:gridCol w:w="4456"/>
        <w:gridCol w:w="4114"/>
      </w:tblGrid>
      <w:tr w:rsidR="00863286" w:rsidRPr="00863286" w14:paraId="36D8E7F8" w14:textId="77777777" w:rsidTr="00863286">
        <w:tc>
          <w:tcPr>
            <w:tcW w:w="1985" w:type="dxa"/>
          </w:tcPr>
          <w:p w14:paraId="1204598C"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
                <w:bCs/>
                <w:color w:val="005EB8"/>
                <w:spacing w:val="1"/>
                <w:sz w:val="28"/>
                <w:szCs w:val="28"/>
                <w:lang w:eastAsia="zh-CN"/>
              </w:rPr>
            </w:pPr>
            <w:r w:rsidRPr="00863286">
              <w:rPr>
                <w:rFonts w:asciiTheme="minorEastAsia" w:eastAsiaTheme="minorEastAsia" w:hAnsiTheme="minorEastAsia" w:hint="eastAsia"/>
                <w:b/>
                <w:bCs/>
                <w:color w:val="005EB8"/>
                <w:spacing w:val="1"/>
                <w:sz w:val="28"/>
                <w:szCs w:val="28"/>
                <w:lang w:eastAsia="zh-CN"/>
              </w:rPr>
              <w:t>企业简介</w:t>
            </w:r>
          </w:p>
        </w:tc>
        <w:tc>
          <w:tcPr>
            <w:tcW w:w="0" w:type="auto"/>
            <w:gridSpan w:val="2"/>
          </w:tcPr>
          <w:p w14:paraId="4BEBF9BF"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cs="Calibri"/>
                <w:noProof/>
                <w:sz w:val="24"/>
                <w:szCs w:val="24"/>
                <w:lang w:eastAsia="zh-CN"/>
              </w:rPr>
            </w:pPr>
            <w:r w:rsidRPr="00863286">
              <w:rPr>
                <w:rFonts w:asciiTheme="minorEastAsia" w:eastAsiaTheme="minorEastAsia" w:hAnsiTheme="minorEastAsia" w:cs="宋体" w:hint="eastAsia"/>
                <w:b/>
                <w:bCs/>
                <w:noProof/>
                <w:sz w:val="24"/>
                <w:szCs w:val="24"/>
                <w:lang w:eastAsia="zh-CN"/>
              </w:rPr>
              <w:t>德安咨询</w:t>
            </w:r>
            <w:r w:rsidRPr="00863286">
              <w:rPr>
                <w:rFonts w:asciiTheme="minorEastAsia" w:eastAsiaTheme="minorEastAsia" w:hAnsiTheme="minorEastAsia" w:cs="宋体" w:hint="eastAsia"/>
                <w:noProof/>
                <w:sz w:val="24"/>
                <w:szCs w:val="24"/>
                <w:lang w:eastAsia="zh-CN"/>
              </w:rPr>
              <w:t>是成立于</w:t>
            </w:r>
            <w:r w:rsidRPr="00863286">
              <w:rPr>
                <w:rFonts w:asciiTheme="minorEastAsia" w:eastAsiaTheme="minorEastAsia" w:hAnsiTheme="minorEastAsia" w:cs="Calibri"/>
                <w:noProof/>
                <w:sz w:val="24"/>
                <w:szCs w:val="24"/>
                <w:lang w:eastAsia="zh-CN"/>
              </w:rPr>
              <w:t>2005</w:t>
            </w:r>
            <w:r w:rsidRPr="00863286">
              <w:rPr>
                <w:rFonts w:asciiTheme="minorEastAsia" w:eastAsiaTheme="minorEastAsia" w:hAnsiTheme="minorEastAsia" w:cs="宋体" w:hint="eastAsia"/>
                <w:noProof/>
                <w:sz w:val="24"/>
                <w:szCs w:val="24"/>
                <w:lang w:eastAsia="zh-CN"/>
              </w:rPr>
              <w:t>年的国际专业机构</w:t>
            </w:r>
            <w:r w:rsidRPr="00863286">
              <w:rPr>
                <w:rFonts w:asciiTheme="minorEastAsia" w:eastAsiaTheme="minorEastAsia" w:hAnsiTheme="minorEastAsia" w:cs="Calibri"/>
                <w:noProof/>
                <w:sz w:val="24"/>
                <w:szCs w:val="24"/>
                <w:lang w:eastAsia="zh-CN"/>
              </w:rPr>
              <w:t>AicA</w:t>
            </w:r>
            <w:r w:rsidRPr="00863286">
              <w:rPr>
                <w:rFonts w:asciiTheme="minorEastAsia" w:eastAsiaTheme="minorEastAsia" w:hAnsiTheme="minorEastAsia" w:cs="宋体" w:hint="eastAsia"/>
                <w:noProof/>
                <w:sz w:val="24"/>
                <w:szCs w:val="24"/>
                <w:lang w:eastAsia="zh-CN"/>
              </w:rPr>
              <w:t>的创始人之一。</w:t>
            </w:r>
            <w:r w:rsidRPr="00863286">
              <w:rPr>
                <w:rFonts w:asciiTheme="minorEastAsia" w:eastAsiaTheme="minorEastAsia" w:hAnsiTheme="minorEastAsia" w:cs="Calibri"/>
                <w:noProof/>
                <w:sz w:val="24"/>
                <w:szCs w:val="24"/>
                <w:lang w:eastAsia="zh-CN"/>
              </w:rPr>
              <w:t>AicA</w:t>
            </w:r>
            <w:r w:rsidRPr="00863286">
              <w:rPr>
                <w:rFonts w:asciiTheme="minorEastAsia" w:eastAsiaTheme="minorEastAsia" w:hAnsiTheme="minorEastAsia" w:cs="宋体" w:hint="eastAsia"/>
                <w:noProof/>
                <w:sz w:val="24"/>
                <w:szCs w:val="24"/>
                <w:lang w:eastAsia="zh-CN"/>
              </w:rPr>
              <w:t>致力于为亚洲客户提供高端的跨境服务，目前成员有包括来自于香港、印度尼西亚、日本、中国内地、马来西亚、新加坡、台湾和越南的专业事务所。</w:t>
            </w:r>
            <w:r w:rsidRPr="00863286">
              <w:rPr>
                <w:rFonts w:asciiTheme="minorEastAsia" w:eastAsiaTheme="minorEastAsia" w:hAnsiTheme="minorEastAsia" w:cs="Calibri"/>
                <w:noProof/>
                <w:sz w:val="24"/>
                <w:szCs w:val="24"/>
                <w:lang w:eastAsia="zh-CN"/>
              </w:rPr>
              <w:t>AicA</w:t>
            </w:r>
            <w:r w:rsidRPr="00863286">
              <w:rPr>
                <w:rFonts w:asciiTheme="minorEastAsia" w:eastAsiaTheme="minorEastAsia" w:hAnsiTheme="minorEastAsia" w:cs="宋体" w:hint="eastAsia"/>
                <w:noProof/>
                <w:sz w:val="24"/>
                <w:szCs w:val="24"/>
                <w:lang w:eastAsia="zh-CN"/>
              </w:rPr>
              <w:t>是一个由多个独立的会计师事务所组成的网络，各个事务所都位于亚洲太平洋地区的主要金融中心，并在其各自的国家有较高的声誉。</w:t>
            </w:r>
            <w:r w:rsidRPr="00863286">
              <w:rPr>
                <w:rFonts w:asciiTheme="minorEastAsia" w:eastAsiaTheme="minorEastAsia" w:hAnsiTheme="minorEastAsia" w:cs="Calibri"/>
                <w:noProof/>
                <w:sz w:val="24"/>
                <w:szCs w:val="24"/>
                <w:lang w:eastAsia="zh-CN"/>
              </w:rPr>
              <w:t>AicA</w:t>
            </w:r>
            <w:r w:rsidRPr="00863286">
              <w:rPr>
                <w:rFonts w:asciiTheme="minorEastAsia" w:eastAsiaTheme="minorEastAsia" w:hAnsiTheme="minorEastAsia" w:cs="宋体" w:hint="eastAsia"/>
                <w:noProof/>
                <w:sz w:val="24"/>
                <w:szCs w:val="24"/>
                <w:lang w:eastAsia="zh-CN"/>
              </w:rPr>
              <w:t>成员公司都能为你提供尖端的专业跨境服务，并承诺成员公司都具有丰富的经验及敬业精神。目前德安的团队具有将近三十年的财税领域经验，</w:t>
            </w:r>
            <w:r w:rsidRPr="00863286">
              <w:rPr>
                <w:rFonts w:asciiTheme="minorEastAsia" w:eastAsiaTheme="minorEastAsia" w:hAnsiTheme="minorEastAsia" w:cs="Calibri"/>
                <w:noProof/>
                <w:sz w:val="24"/>
                <w:szCs w:val="24"/>
                <w:lang w:eastAsia="zh-CN"/>
              </w:rPr>
              <w:t xml:space="preserve"> </w:t>
            </w:r>
          </w:p>
        </w:tc>
      </w:tr>
      <w:tr w:rsidR="00863286" w:rsidRPr="00863286" w14:paraId="69CDD4DB" w14:textId="77777777" w:rsidTr="00863286">
        <w:tc>
          <w:tcPr>
            <w:tcW w:w="1985" w:type="dxa"/>
          </w:tcPr>
          <w:p w14:paraId="3A47F381"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
                <w:bCs/>
                <w:color w:val="005EB8"/>
                <w:spacing w:val="1"/>
                <w:sz w:val="28"/>
                <w:szCs w:val="28"/>
                <w:lang w:eastAsia="zh-CN"/>
              </w:rPr>
            </w:pPr>
            <w:r w:rsidRPr="00863286">
              <w:rPr>
                <w:rFonts w:asciiTheme="minorEastAsia" w:eastAsiaTheme="minorEastAsia" w:hAnsiTheme="minorEastAsia" w:hint="eastAsia"/>
                <w:b/>
                <w:bCs/>
                <w:color w:val="005EB8"/>
                <w:spacing w:val="1"/>
                <w:sz w:val="28"/>
                <w:szCs w:val="28"/>
                <w:lang w:eastAsia="zh-CN"/>
              </w:rPr>
              <w:t>项目产出</w:t>
            </w:r>
          </w:p>
        </w:tc>
        <w:tc>
          <w:tcPr>
            <w:tcW w:w="0" w:type="auto"/>
            <w:gridSpan w:val="2"/>
          </w:tcPr>
          <w:p w14:paraId="7555709B"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Cs/>
                <w:sz w:val="24"/>
                <w:szCs w:val="24"/>
                <w:lang w:eastAsia="zh-CN"/>
              </w:rPr>
            </w:pPr>
            <w:r w:rsidRPr="00863286">
              <w:rPr>
                <w:rFonts w:cs="Calibri"/>
                <w:noProof/>
                <w:sz w:val="24"/>
                <w:szCs w:val="24"/>
              </w:rPr>
              <w:drawing>
                <wp:inline distT="0" distB="0" distL="0" distR="0" wp14:anchorId="30DF3D97" wp14:editId="7F4AA50A">
                  <wp:extent cx="5400000" cy="2374769"/>
                  <wp:effectExtent l="0" t="0" r="0" b="6985"/>
                  <wp:docPr id="14" name="图片 1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 应用程序&#10;&#10;描述已自动生成"/>
                          <pic:cNvPicPr>
                            <a:picLocks noChangeAspect="1"/>
                          </pic:cNvPicPr>
                        </pic:nvPicPr>
                        <pic:blipFill>
                          <a:blip r:embed="rId33" cstate="email">
                            <a:extLst>
                              <a:ext uri="{28A0092B-C50C-407E-A947-70E740481C1C}">
                                <a14:useLocalDpi xmlns:a14="http://schemas.microsoft.com/office/drawing/2010/main"/>
                              </a:ext>
                            </a:extLst>
                          </a:blip>
                          <a:stretch>
                            <a:fillRect/>
                          </a:stretch>
                        </pic:blipFill>
                        <pic:spPr>
                          <a:xfrm>
                            <a:off x="0" y="0"/>
                            <a:ext cx="5400000" cy="2374769"/>
                          </a:xfrm>
                          <a:prstGeom prst="rect">
                            <a:avLst/>
                          </a:prstGeom>
                        </pic:spPr>
                      </pic:pic>
                    </a:graphicData>
                  </a:graphic>
                </wp:inline>
              </w:drawing>
            </w:r>
          </w:p>
        </w:tc>
      </w:tr>
      <w:tr w:rsidR="00863286" w:rsidRPr="00863286" w14:paraId="03134AEF" w14:textId="77777777" w:rsidTr="00863286">
        <w:tc>
          <w:tcPr>
            <w:tcW w:w="1985" w:type="dxa"/>
          </w:tcPr>
          <w:p w14:paraId="186BBACA"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
                <w:bCs/>
                <w:color w:val="005EB8"/>
                <w:spacing w:val="1"/>
                <w:sz w:val="28"/>
                <w:szCs w:val="28"/>
                <w:lang w:eastAsia="zh-CN"/>
              </w:rPr>
            </w:pPr>
            <w:r w:rsidRPr="00863286">
              <w:rPr>
                <w:rFonts w:asciiTheme="minorEastAsia" w:eastAsiaTheme="minorEastAsia" w:hAnsiTheme="minorEastAsia" w:hint="eastAsia"/>
                <w:b/>
                <w:bCs/>
                <w:color w:val="005EB8"/>
                <w:spacing w:val="1"/>
                <w:sz w:val="28"/>
                <w:szCs w:val="28"/>
                <w:lang w:eastAsia="zh-CN"/>
              </w:rPr>
              <w:t>项目收获</w:t>
            </w:r>
          </w:p>
        </w:tc>
        <w:tc>
          <w:tcPr>
            <w:tcW w:w="0" w:type="auto"/>
            <w:gridSpan w:val="2"/>
          </w:tcPr>
          <w:p w14:paraId="77E99A11" w14:textId="77777777" w:rsidR="00863286" w:rsidRPr="00863286" w:rsidRDefault="00863286" w:rsidP="00863286">
            <w:pPr>
              <w:widowControl w:val="0"/>
              <w:spacing w:after="0" w:line="240" w:lineRule="auto"/>
              <w:jc w:val="both"/>
              <w:rPr>
                <w:rFonts w:asciiTheme="minorEastAsia" w:eastAsiaTheme="minorEastAsia" w:hAnsiTheme="minorEastAsia" w:cs="Calibri"/>
                <w:color w:val="000000" w:themeColor="text1"/>
                <w:sz w:val="24"/>
                <w:szCs w:val="24"/>
                <w:lang w:eastAsia="zh-CN"/>
              </w:rPr>
            </w:pPr>
            <w:r w:rsidRPr="00863286">
              <w:rPr>
                <w:rFonts w:asciiTheme="minorEastAsia" w:eastAsiaTheme="minorEastAsia" w:hAnsiTheme="minorEastAsia" w:cs="Arial" w:hint="eastAsia"/>
                <w:sz w:val="24"/>
                <w:szCs w:val="24"/>
                <w:lang w:eastAsia="zh-CN"/>
              </w:rPr>
              <w:t>德安咨询（新加坡）签发的</w:t>
            </w:r>
            <w:r w:rsidRPr="00863286">
              <w:rPr>
                <w:rFonts w:asciiTheme="minorEastAsia" w:eastAsiaTheme="minorEastAsia" w:hAnsiTheme="minorEastAsia" w:cs="宋体" w:hint="eastAsia"/>
                <w:sz w:val="24"/>
                <w:szCs w:val="24"/>
                <w:lang w:eastAsia="zh-CN"/>
              </w:rPr>
              <w:t>：</w:t>
            </w:r>
          </w:p>
          <w:p w14:paraId="57C87157" w14:textId="77777777" w:rsidR="00863286" w:rsidRPr="00863286" w:rsidRDefault="00863286" w:rsidP="00863286">
            <w:pPr>
              <w:pStyle w:val="a5"/>
              <w:widowControl w:val="0"/>
              <w:numPr>
                <w:ilvl w:val="0"/>
                <w:numId w:val="45"/>
              </w:numPr>
              <w:spacing w:after="0" w:line="240" w:lineRule="auto"/>
              <w:jc w:val="both"/>
              <w:rPr>
                <w:rFonts w:asciiTheme="minorEastAsia" w:eastAsiaTheme="minorEastAsia" w:hAnsiTheme="minorEastAsia" w:cs="Calibri"/>
                <w:b/>
                <w:bCs/>
                <w:color w:val="000000" w:themeColor="text1"/>
                <w:sz w:val="24"/>
                <w:szCs w:val="24"/>
                <w:lang w:eastAsia="zh-CN"/>
              </w:rPr>
            </w:pPr>
            <w:r w:rsidRPr="00863286">
              <w:rPr>
                <w:rFonts w:asciiTheme="minorEastAsia" w:eastAsiaTheme="minorEastAsia" w:hAnsiTheme="minorEastAsia" w:cs="宋体" w:hint="eastAsia"/>
                <w:b/>
                <w:bCs/>
                <w:sz w:val="24"/>
                <w:szCs w:val="24"/>
                <w:lang w:eastAsia="zh-CN"/>
              </w:rPr>
              <w:t>实</w:t>
            </w:r>
            <w:r w:rsidRPr="00863286">
              <w:rPr>
                <w:rFonts w:asciiTheme="minorEastAsia" w:eastAsiaTheme="minorEastAsia" w:hAnsiTheme="minorEastAsia" w:cs="Arial" w:hint="eastAsia"/>
                <w:b/>
                <w:bCs/>
                <w:sz w:val="24"/>
                <w:szCs w:val="24"/>
                <w:lang w:eastAsia="zh-CN"/>
              </w:rPr>
              <w:t>习证明</w:t>
            </w:r>
          </w:p>
          <w:p w14:paraId="3FB0F77D" w14:textId="77777777" w:rsidR="00863286" w:rsidRPr="00863286" w:rsidRDefault="00863286" w:rsidP="00863286">
            <w:pPr>
              <w:pStyle w:val="a5"/>
              <w:widowControl w:val="0"/>
              <w:numPr>
                <w:ilvl w:val="0"/>
                <w:numId w:val="45"/>
              </w:numPr>
              <w:spacing w:after="0" w:line="240" w:lineRule="auto"/>
              <w:jc w:val="both"/>
              <w:rPr>
                <w:rFonts w:eastAsiaTheme="minorHAnsi" w:cs="Calibri"/>
                <w:color w:val="000000" w:themeColor="text1"/>
                <w:sz w:val="24"/>
                <w:szCs w:val="24"/>
                <w:lang w:eastAsia="zh-CN"/>
              </w:rPr>
            </w:pPr>
            <w:r w:rsidRPr="00863286">
              <w:rPr>
                <w:rFonts w:asciiTheme="minorEastAsia" w:eastAsiaTheme="minorEastAsia" w:hAnsiTheme="minorEastAsia" w:cs="宋体" w:hint="eastAsia"/>
                <w:b/>
                <w:bCs/>
                <w:sz w:val="24"/>
                <w:szCs w:val="24"/>
                <w:lang w:eastAsia="zh-CN"/>
              </w:rPr>
              <w:t>实习推荐信</w:t>
            </w:r>
          </w:p>
        </w:tc>
      </w:tr>
      <w:tr w:rsidR="00863286" w:rsidRPr="00863286" w14:paraId="3D39500C" w14:textId="77777777" w:rsidTr="00863286">
        <w:tc>
          <w:tcPr>
            <w:tcW w:w="1985" w:type="dxa"/>
          </w:tcPr>
          <w:p w14:paraId="162E621B"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
                <w:bCs/>
                <w:color w:val="005EB8"/>
                <w:spacing w:val="1"/>
                <w:sz w:val="28"/>
                <w:szCs w:val="28"/>
                <w:lang w:eastAsia="zh-CN"/>
              </w:rPr>
            </w:pPr>
          </w:p>
        </w:tc>
        <w:tc>
          <w:tcPr>
            <w:tcW w:w="0" w:type="auto"/>
          </w:tcPr>
          <w:p w14:paraId="0C7670E4" w14:textId="77777777" w:rsidR="00863286" w:rsidRPr="00863286" w:rsidRDefault="00863286" w:rsidP="00863286">
            <w:pPr>
              <w:widowControl w:val="0"/>
              <w:spacing w:after="0" w:line="240" w:lineRule="auto"/>
              <w:jc w:val="center"/>
              <w:rPr>
                <w:rFonts w:asciiTheme="minorEastAsia" w:eastAsiaTheme="minorEastAsia" w:hAnsiTheme="minorEastAsia" w:cs="Arial"/>
                <w:sz w:val="24"/>
                <w:szCs w:val="24"/>
                <w:lang w:eastAsia="zh-CN"/>
              </w:rPr>
            </w:pPr>
            <w:r w:rsidRPr="00863286">
              <w:rPr>
                <w:rFonts w:cs="Calibri"/>
                <w:noProof/>
                <w:sz w:val="24"/>
                <w:szCs w:val="24"/>
              </w:rPr>
              <w:drawing>
                <wp:inline distT="0" distB="0" distL="0" distR="0" wp14:anchorId="6DAA7301" wp14:editId="47B53B30">
                  <wp:extent cx="2016000" cy="2851520"/>
                  <wp:effectExtent l="133350" t="114300" r="137160" b="139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a:xfrm>
                            <a:off x="0" y="0"/>
                            <a:ext cx="2016000" cy="2851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0" w:type="auto"/>
          </w:tcPr>
          <w:p w14:paraId="36D5A575" w14:textId="77777777" w:rsidR="00863286" w:rsidRPr="00863286" w:rsidRDefault="00863286" w:rsidP="00863286">
            <w:pPr>
              <w:widowControl w:val="0"/>
              <w:spacing w:after="0" w:line="240" w:lineRule="auto"/>
              <w:jc w:val="center"/>
              <w:rPr>
                <w:rFonts w:asciiTheme="minorEastAsia" w:eastAsiaTheme="minorEastAsia" w:hAnsiTheme="minorEastAsia" w:cs="Arial"/>
                <w:sz w:val="24"/>
                <w:szCs w:val="24"/>
                <w:lang w:eastAsia="zh-CN"/>
              </w:rPr>
            </w:pPr>
            <w:r w:rsidRPr="00863286">
              <w:rPr>
                <w:rFonts w:cs="Calibri"/>
                <w:noProof/>
                <w:sz w:val="24"/>
                <w:szCs w:val="24"/>
              </w:rPr>
              <w:drawing>
                <wp:inline distT="0" distB="0" distL="0" distR="0" wp14:anchorId="219921CE" wp14:editId="3F054176">
                  <wp:extent cx="2016000" cy="2851663"/>
                  <wp:effectExtent l="133350" t="114300" r="137160" b="13970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a:xfrm>
                            <a:off x="0" y="0"/>
                            <a:ext cx="2016000" cy="28516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863286" w:rsidRPr="00863286" w14:paraId="6004BD4E" w14:textId="77777777" w:rsidTr="00863286">
        <w:tc>
          <w:tcPr>
            <w:tcW w:w="1985" w:type="dxa"/>
          </w:tcPr>
          <w:p w14:paraId="5AC0AE54" w14:textId="77777777" w:rsidR="00863286" w:rsidRPr="00863286" w:rsidRDefault="00863286" w:rsidP="00863286">
            <w:pPr>
              <w:widowControl w:val="0"/>
              <w:autoSpaceDE w:val="0"/>
              <w:autoSpaceDN w:val="0"/>
              <w:adjustRightInd w:val="0"/>
              <w:spacing w:after="0" w:line="240" w:lineRule="auto"/>
              <w:ind w:right="66"/>
              <w:rPr>
                <w:rFonts w:asciiTheme="minorEastAsia" w:eastAsiaTheme="minorEastAsia" w:hAnsiTheme="minorEastAsia"/>
                <w:b/>
                <w:bCs/>
                <w:color w:val="005EB8"/>
                <w:spacing w:val="1"/>
                <w:sz w:val="28"/>
                <w:szCs w:val="28"/>
                <w:lang w:eastAsia="zh-CN"/>
              </w:rPr>
            </w:pPr>
          </w:p>
        </w:tc>
        <w:tc>
          <w:tcPr>
            <w:tcW w:w="0" w:type="auto"/>
            <w:vAlign w:val="center"/>
          </w:tcPr>
          <w:p w14:paraId="2CECC1C8" w14:textId="77777777" w:rsidR="00863286" w:rsidRPr="00863286" w:rsidRDefault="00863286" w:rsidP="00863286">
            <w:pPr>
              <w:widowControl w:val="0"/>
              <w:spacing w:after="0" w:line="240" w:lineRule="auto"/>
              <w:jc w:val="center"/>
              <w:rPr>
                <w:rFonts w:cs="Calibri"/>
                <w:noProof/>
                <w:sz w:val="24"/>
                <w:szCs w:val="24"/>
              </w:rPr>
            </w:pPr>
            <w:proofErr w:type="spellStart"/>
            <w:r w:rsidRPr="00863286">
              <w:rPr>
                <w:rFonts w:ascii="Arial" w:eastAsiaTheme="minorEastAsia" w:hAnsi="Arial" w:cs="Arial" w:hint="eastAsia"/>
                <w:color w:val="000000" w:themeColor="text1"/>
                <w:sz w:val="24"/>
                <w:szCs w:val="24"/>
              </w:rPr>
              <w:t>企业</w:t>
            </w:r>
            <w:r w:rsidRPr="00863286">
              <w:rPr>
                <w:rFonts w:ascii="Arial" w:eastAsiaTheme="minorEastAsia" w:hAnsi="Arial" w:cs="Arial"/>
                <w:color w:val="000000" w:themeColor="text1"/>
                <w:sz w:val="24"/>
                <w:szCs w:val="24"/>
              </w:rPr>
              <w:t>实习证明</w:t>
            </w:r>
            <w:proofErr w:type="spellEnd"/>
          </w:p>
        </w:tc>
        <w:tc>
          <w:tcPr>
            <w:tcW w:w="0" w:type="auto"/>
            <w:vAlign w:val="center"/>
          </w:tcPr>
          <w:p w14:paraId="11D2D366" w14:textId="77777777" w:rsidR="00863286" w:rsidRPr="00863286" w:rsidRDefault="00863286" w:rsidP="00863286">
            <w:pPr>
              <w:widowControl w:val="0"/>
              <w:spacing w:after="0" w:line="240" w:lineRule="auto"/>
              <w:jc w:val="center"/>
              <w:rPr>
                <w:rFonts w:cs="Calibri"/>
                <w:noProof/>
                <w:sz w:val="24"/>
                <w:szCs w:val="24"/>
              </w:rPr>
            </w:pPr>
            <w:proofErr w:type="spellStart"/>
            <w:r w:rsidRPr="00863286">
              <w:rPr>
                <w:rFonts w:ascii="Arial" w:eastAsiaTheme="minorEastAsia" w:hAnsi="Arial" w:cs="Arial" w:hint="eastAsia"/>
                <w:color w:val="000000" w:themeColor="text1"/>
                <w:sz w:val="24"/>
                <w:szCs w:val="24"/>
              </w:rPr>
              <w:t>企业</w:t>
            </w:r>
            <w:r w:rsidRPr="00863286">
              <w:rPr>
                <w:rFonts w:ascii="Arial" w:eastAsiaTheme="minorEastAsia" w:hAnsi="Arial" w:cs="Arial"/>
                <w:color w:val="000000" w:themeColor="text1"/>
                <w:sz w:val="24"/>
                <w:szCs w:val="24"/>
              </w:rPr>
              <w:t>推荐信</w:t>
            </w:r>
            <w:proofErr w:type="spellEnd"/>
          </w:p>
        </w:tc>
      </w:tr>
    </w:tbl>
    <w:p w14:paraId="1E829C29" w14:textId="3B8E8B01" w:rsidR="00CE1FA2" w:rsidRDefault="00CE1FA2" w:rsidP="00CE1FA2">
      <w:pPr>
        <w:spacing w:after="0" w:line="240" w:lineRule="auto"/>
        <w:rPr>
          <w:rFonts w:asciiTheme="minorEastAsia" w:eastAsiaTheme="minorEastAsia" w:hAnsiTheme="minorEastAsia" w:cs="Calibri"/>
          <w:b/>
          <w:bCs/>
          <w:lang w:eastAsia="zh-CN"/>
        </w:rPr>
      </w:pPr>
    </w:p>
    <w:p w14:paraId="11941CDA" w14:textId="77777777" w:rsidR="00863286" w:rsidRPr="00863286" w:rsidRDefault="00863286" w:rsidP="00863286">
      <w:pPr>
        <w:rPr>
          <w:rFonts w:asciiTheme="minorEastAsia" w:eastAsiaTheme="minorEastAsia" w:hAnsiTheme="minorEastAsia" w:cs="Calibri"/>
          <w:b/>
          <w:color w:val="005EB8"/>
          <w:sz w:val="28"/>
          <w:szCs w:val="28"/>
          <w:lang w:eastAsia="zh-CN"/>
        </w:rPr>
      </w:pPr>
      <w:r w:rsidRPr="00863286">
        <w:rPr>
          <w:rFonts w:asciiTheme="minorEastAsia" w:eastAsiaTheme="minorEastAsia" w:hAnsiTheme="minorEastAsia" w:cs="Calibri" w:hint="eastAsia"/>
          <w:b/>
          <w:color w:val="005EB8"/>
          <w:sz w:val="28"/>
          <w:szCs w:val="28"/>
          <w:lang w:eastAsia="zh-CN"/>
        </w:rPr>
        <w:t>实习日程</w:t>
      </w:r>
    </w:p>
    <w:tbl>
      <w:tblPr>
        <w:tblStyle w:val="ab"/>
        <w:tblW w:w="5000" w:type="pct"/>
        <w:tblBorders>
          <w:top w:val="single" w:sz="6" w:space="0" w:color="000000" w:themeColor="text1"/>
          <w:left w:val="none" w:sz="0" w:space="0" w:color="auto"/>
          <w:bottom w:val="single" w:sz="6" w:space="0" w:color="000000" w:themeColor="text1"/>
          <w:right w:val="none" w:sz="0" w:space="0" w:color="auto"/>
          <w:insideH w:val="single" w:sz="6" w:space="0" w:color="000000" w:themeColor="text1"/>
          <w:insideV w:val="none" w:sz="0" w:space="0" w:color="auto"/>
        </w:tblBorders>
        <w:tblCellMar>
          <w:top w:w="28" w:type="dxa"/>
          <w:left w:w="28" w:type="dxa"/>
          <w:bottom w:w="28" w:type="dxa"/>
          <w:right w:w="28" w:type="dxa"/>
        </w:tblCellMar>
        <w:tblLook w:val="04A0" w:firstRow="1" w:lastRow="0" w:firstColumn="1" w:lastColumn="0" w:noHBand="0" w:noVBand="1"/>
      </w:tblPr>
      <w:tblGrid>
        <w:gridCol w:w="1051"/>
        <w:gridCol w:w="1051"/>
        <w:gridCol w:w="8102"/>
      </w:tblGrid>
      <w:tr w:rsidR="00863286" w:rsidRPr="00863286" w14:paraId="1525450E" w14:textId="77777777" w:rsidTr="00DF5154">
        <w:trPr>
          <w:trHeight w:val="23"/>
        </w:trPr>
        <w:tc>
          <w:tcPr>
            <w:tcW w:w="515" w:type="pct"/>
            <w:tcBorders>
              <w:top w:val="nil"/>
              <w:bottom w:val="single" w:sz="12" w:space="0" w:color="000000" w:themeColor="text1"/>
            </w:tcBorders>
            <w:shd w:val="clear" w:color="auto" w:fill="D9D9D9" w:themeFill="background1" w:themeFillShade="D9"/>
          </w:tcPr>
          <w:p w14:paraId="7A238067" w14:textId="77777777" w:rsidR="00863286" w:rsidRPr="00863286" w:rsidRDefault="00863286" w:rsidP="00DF5154">
            <w:pPr>
              <w:spacing w:after="0"/>
              <w:contextualSpacing/>
              <w:rPr>
                <w:rFonts w:asciiTheme="minorEastAsia" w:eastAsiaTheme="minorEastAsia" w:hAnsiTheme="minorEastAsia"/>
                <w:b/>
                <w:bCs/>
                <w:sz w:val="24"/>
                <w:szCs w:val="24"/>
              </w:rPr>
            </w:pPr>
            <w:proofErr w:type="spellStart"/>
            <w:r w:rsidRPr="00863286">
              <w:rPr>
                <w:rFonts w:asciiTheme="minorEastAsia" w:eastAsiaTheme="minorEastAsia" w:hAnsiTheme="minorEastAsia"/>
                <w:b/>
                <w:bCs/>
                <w:sz w:val="24"/>
                <w:szCs w:val="24"/>
              </w:rPr>
              <w:t>时间</w:t>
            </w:r>
            <w:proofErr w:type="spellEnd"/>
          </w:p>
        </w:tc>
        <w:tc>
          <w:tcPr>
            <w:tcW w:w="515" w:type="pct"/>
            <w:tcBorders>
              <w:top w:val="nil"/>
              <w:bottom w:val="single" w:sz="12" w:space="0" w:color="000000" w:themeColor="text1"/>
            </w:tcBorders>
            <w:shd w:val="clear" w:color="auto" w:fill="D9D9D9" w:themeFill="background1" w:themeFillShade="D9"/>
          </w:tcPr>
          <w:p w14:paraId="3F01EBE0" w14:textId="77777777" w:rsidR="00863286" w:rsidRPr="00863286" w:rsidRDefault="00863286" w:rsidP="00DF5154">
            <w:pPr>
              <w:spacing w:after="0"/>
              <w:contextualSpacing/>
              <w:rPr>
                <w:rFonts w:asciiTheme="minorEastAsia" w:eastAsiaTheme="minorEastAsia" w:hAnsiTheme="minorEastAsia"/>
                <w:b/>
                <w:bCs/>
                <w:sz w:val="24"/>
                <w:szCs w:val="24"/>
              </w:rPr>
            </w:pPr>
            <w:r w:rsidRPr="00863286">
              <w:rPr>
                <w:rFonts w:asciiTheme="minorEastAsia" w:eastAsiaTheme="minorEastAsia" w:hAnsiTheme="minorEastAsia" w:hint="eastAsia"/>
                <w:b/>
                <w:bCs/>
                <w:sz w:val="24"/>
                <w:szCs w:val="24"/>
                <w:lang w:eastAsia="zh-CN"/>
              </w:rPr>
              <w:t>时长</w:t>
            </w:r>
          </w:p>
        </w:tc>
        <w:tc>
          <w:tcPr>
            <w:tcW w:w="3970" w:type="pct"/>
            <w:tcBorders>
              <w:top w:val="nil"/>
              <w:bottom w:val="single" w:sz="12" w:space="0" w:color="000000" w:themeColor="text1"/>
            </w:tcBorders>
            <w:shd w:val="clear" w:color="auto" w:fill="D9D9D9" w:themeFill="background1" w:themeFillShade="D9"/>
            <w:vAlign w:val="center"/>
          </w:tcPr>
          <w:p w14:paraId="47C2BEFA" w14:textId="77777777" w:rsidR="00863286" w:rsidRPr="00863286" w:rsidRDefault="00863286" w:rsidP="00DF5154">
            <w:pPr>
              <w:spacing w:after="0"/>
              <w:contextualSpacing/>
              <w:jc w:val="both"/>
              <w:rPr>
                <w:rFonts w:asciiTheme="minorEastAsia" w:eastAsiaTheme="minorEastAsia" w:hAnsiTheme="minorEastAsia"/>
                <w:b/>
                <w:bCs/>
                <w:sz w:val="24"/>
                <w:szCs w:val="24"/>
              </w:rPr>
            </w:pPr>
            <w:proofErr w:type="spellStart"/>
            <w:r w:rsidRPr="00863286">
              <w:rPr>
                <w:rFonts w:asciiTheme="minorEastAsia" w:eastAsiaTheme="minorEastAsia" w:hAnsiTheme="minorEastAsia"/>
                <w:b/>
                <w:bCs/>
                <w:sz w:val="24"/>
                <w:szCs w:val="24"/>
              </w:rPr>
              <w:t>实训大纲</w:t>
            </w:r>
            <w:proofErr w:type="spellEnd"/>
          </w:p>
        </w:tc>
      </w:tr>
      <w:tr w:rsidR="00863286" w:rsidRPr="00863286" w14:paraId="7709D2E4" w14:textId="77777777" w:rsidTr="00DF5154">
        <w:tc>
          <w:tcPr>
            <w:tcW w:w="515" w:type="pct"/>
            <w:tcBorders>
              <w:top w:val="single" w:sz="12" w:space="0" w:color="000000" w:themeColor="text1"/>
            </w:tcBorders>
            <w:shd w:val="clear" w:color="auto" w:fill="auto"/>
          </w:tcPr>
          <w:p w14:paraId="51D6E175" w14:textId="77777777" w:rsidR="00863286" w:rsidRPr="00863286" w:rsidRDefault="00863286" w:rsidP="00DF5154">
            <w:pPr>
              <w:spacing w:after="0"/>
              <w:contextualSpacing/>
              <w:rPr>
                <w:rFonts w:asciiTheme="minorEastAsia" w:eastAsiaTheme="minorEastAsia" w:hAnsiTheme="minorEastAsia"/>
                <w:sz w:val="24"/>
                <w:szCs w:val="24"/>
              </w:rPr>
            </w:pPr>
            <w:proofErr w:type="spellStart"/>
            <w:r w:rsidRPr="00863286">
              <w:rPr>
                <w:rFonts w:asciiTheme="minorEastAsia" w:eastAsiaTheme="minorEastAsia" w:hAnsiTheme="minorEastAsia"/>
                <w:sz w:val="24"/>
                <w:szCs w:val="24"/>
              </w:rPr>
              <w:t>第一</w:t>
            </w:r>
            <w:proofErr w:type="spellEnd"/>
            <w:r w:rsidRPr="00863286">
              <w:rPr>
                <w:rFonts w:asciiTheme="minorEastAsia" w:eastAsiaTheme="minorEastAsia" w:hAnsiTheme="minorEastAsia"/>
                <w:sz w:val="24"/>
                <w:szCs w:val="24"/>
                <w:lang w:eastAsia="zh-Hans"/>
              </w:rPr>
              <w:t>周</w:t>
            </w:r>
          </w:p>
        </w:tc>
        <w:tc>
          <w:tcPr>
            <w:tcW w:w="515" w:type="pct"/>
            <w:tcBorders>
              <w:top w:val="single" w:sz="12" w:space="0" w:color="000000" w:themeColor="text1"/>
            </w:tcBorders>
          </w:tcPr>
          <w:p w14:paraId="3B942843" w14:textId="77777777" w:rsidR="00863286" w:rsidRPr="00863286" w:rsidRDefault="00863286" w:rsidP="00DF5154">
            <w:pPr>
              <w:spacing w:after="0" w:line="288" w:lineRule="auto"/>
              <w:contextualSpacing/>
              <w:rPr>
                <w:rFonts w:asciiTheme="minorEastAsia" w:eastAsiaTheme="minorEastAsia" w:hAnsiTheme="minorEastAsia"/>
                <w:sz w:val="24"/>
                <w:szCs w:val="24"/>
                <w:lang w:eastAsia="zh-CN"/>
              </w:rPr>
            </w:pPr>
            <w:r w:rsidRPr="00863286">
              <w:rPr>
                <w:rFonts w:asciiTheme="minorEastAsia" w:eastAsiaTheme="minorEastAsia" w:hAnsiTheme="minorEastAsia" w:hint="eastAsia"/>
                <w:sz w:val="24"/>
                <w:szCs w:val="24"/>
                <w:lang w:eastAsia="zh-CN"/>
              </w:rPr>
              <w:t>2</w:t>
            </w:r>
            <w:r w:rsidRPr="00863286">
              <w:rPr>
                <w:rFonts w:asciiTheme="minorEastAsia" w:eastAsiaTheme="minorEastAsia" w:hAnsiTheme="minorEastAsia"/>
                <w:sz w:val="24"/>
                <w:szCs w:val="24"/>
                <w:lang w:eastAsia="zh-CN"/>
              </w:rPr>
              <w:t>.5</w:t>
            </w:r>
            <w:r w:rsidRPr="00863286">
              <w:rPr>
                <w:rFonts w:asciiTheme="minorEastAsia" w:eastAsiaTheme="minorEastAsia" w:hAnsiTheme="minorEastAsia" w:hint="eastAsia"/>
                <w:sz w:val="24"/>
                <w:szCs w:val="24"/>
                <w:lang w:eastAsia="zh-CN"/>
              </w:rPr>
              <w:t>小时</w:t>
            </w:r>
          </w:p>
        </w:tc>
        <w:tc>
          <w:tcPr>
            <w:tcW w:w="3970" w:type="pct"/>
            <w:tcBorders>
              <w:top w:val="single" w:sz="12" w:space="0" w:color="000000" w:themeColor="text1"/>
            </w:tcBorders>
            <w:shd w:val="clear" w:color="auto" w:fill="auto"/>
            <w:vAlign w:val="center"/>
          </w:tcPr>
          <w:p w14:paraId="3DD95540" w14:textId="77777777" w:rsidR="00863286" w:rsidRPr="00863286" w:rsidRDefault="00863286" w:rsidP="00DF5154">
            <w:pPr>
              <w:spacing w:after="0" w:line="288" w:lineRule="auto"/>
              <w:contextualSpacing/>
              <w:jc w:val="both"/>
              <w:rPr>
                <w:rFonts w:asciiTheme="minorEastAsia" w:eastAsiaTheme="minorEastAsia" w:hAnsiTheme="minorEastAsia"/>
                <w:b/>
                <w:bCs/>
                <w:sz w:val="24"/>
                <w:szCs w:val="24"/>
                <w:lang w:eastAsia="zh-CN"/>
              </w:rPr>
            </w:pPr>
            <w:r w:rsidRPr="00863286">
              <w:rPr>
                <w:rFonts w:asciiTheme="minorEastAsia" w:eastAsiaTheme="minorEastAsia" w:hAnsiTheme="minorEastAsia"/>
                <w:b/>
                <w:bCs/>
                <w:sz w:val="24"/>
                <w:szCs w:val="24"/>
                <w:lang w:eastAsia="zh-CN"/>
              </w:rPr>
              <w:t>实习项目导览&amp;欢迎致辞</w:t>
            </w:r>
          </w:p>
          <w:p w14:paraId="55A859F5" w14:textId="77777777" w:rsidR="00863286" w:rsidRPr="00863286" w:rsidRDefault="00863286" w:rsidP="00DF5154">
            <w:pPr>
              <w:spacing w:after="0"/>
              <w:contextualSpacing/>
              <w:jc w:val="both"/>
              <w:rPr>
                <w:rFonts w:asciiTheme="minorEastAsia" w:eastAsiaTheme="minorEastAsia" w:hAnsiTheme="minorEastAsia"/>
                <w:b/>
                <w:bCs/>
                <w:sz w:val="24"/>
                <w:szCs w:val="24"/>
                <w:lang w:eastAsia="zh-CN"/>
              </w:rPr>
            </w:pPr>
            <w:r w:rsidRPr="00863286">
              <w:rPr>
                <w:rFonts w:asciiTheme="minorEastAsia" w:eastAsiaTheme="minorEastAsia" w:hAnsiTheme="minorEastAsia"/>
                <w:b/>
                <w:bCs/>
                <w:sz w:val="24"/>
                <w:szCs w:val="24"/>
                <w:lang w:eastAsia="zh-CN"/>
              </w:rPr>
              <w:t>在线实习：职业成功之路</w:t>
            </w:r>
          </w:p>
          <w:p w14:paraId="368FE073" w14:textId="77777777" w:rsidR="00863286" w:rsidRPr="00863286" w:rsidRDefault="00863286" w:rsidP="00DF5154">
            <w:pPr>
              <w:spacing w:after="0"/>
              <w:contextualSpacing/>
              <w:jc w:val="both"/>
              <w:rPr>
                <w:rFonts w:asciiTheme="minorEastAsia" w:eastAsiaTheme="minorEastAsia" w:hAnsiTheme="minorEastAsia"/>
                <w:b/>
                <w:bCs/>
                <w:sz w:val="24"/>
                <w:szCs w:val="24"/>
                <w:lang w:eastAsia="zh-CN"/>
              </w:rPr>
            </w:pPr>
            <w:r w:rsidRPr="00863286">
              <w:rPr>
                <w:rFonts w:asciiTheme="minorEastAsia" w:eastAsiaTheme="minorEastAsia" w:hAnsiTheme="minorEastAsia"/>
                <w:b/>
                <w:bCs/>
                <w:sz w:val="24"/>
                <w:szCs w:val="24"/>
                <w:lang w:eastAsia="zh-CN"/>
              </w:rPr>
              <w:t>四大和咨询行业剖析（概览、明确、梳理方向）</w:t>
            </w:r>
          </w:p>
          <w:p w14:paraId="48A26A74" w14:textId="77777777" w:rsidR="00863286" w:rsidRPr="00863286" w:rsidRDefault="00863286" w:rsidP="00863286">
            <w:pPr>
              <w:pStyle w:val="11"/>
              <w:numPr>
                <w:ilvl w:val="0"/>
                <w:numId w:val="47"/>
              </w:numPr>
              <w:ind w:firstLineChars="0"/>
              <w:contextualSpacing/>
              <w:rPr>
                <w:rFonts w:asciiTheme="minorEastAsia" w:hAnsiTheme="minorEastAsia" w:cs="Times New Roman"/>
                <w:sz w:val="24"/>
                <w:szCs w:val="24"/>
              </w:rPr>
            </w:pPr>
            <w:r w:rsidRPr="00863286">
              <w:rPr>
                <w:rFonts w:asciiTheme="minorEastAsia" w:hAnsiTheme="minorEastAsia" w:cs="Times New Roman" w:hint="eastAsia"/>
                <w:sz w:val="24"/>
                <w:szCs w:val="24"/>
              </w:rPr>
              <w:t>求职</w:t>
            </w:r>
          </w:p>
          <w:p w14:paraId="19DAB358"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寻找机会——寻找符合你价值观的工作</w:t>
            </w:r>
          </w:p>
          <w:p w14:paraId="761EEA37"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申请和面试——做大量的研究，展示真实的商业自我</w:t>
            </w:r>
          </w:p>
          <w:p w14:paraId="1B0C497A"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报价和决策——准备好谈判所有对你重要的因素</w:t>
            </w:r>
          </w:p>
          <w:p w14:paraId="416B8CC9" w14:textId="77777777" w:rsidR="00863286" w:rsidRPr="00863286" w:rsidRDefault="00863286" w:rsidP="00863286">
            <w:pPr>
              <w:pStyle w:val="11"/>
              <w:numPr>
                <w:ilvl w:val="0"/>
                <w:numId w:val="47"/>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管理你的职业生涯</w:t>
            </w:r>
          </w:p>
          <w:p w14:paraId="5604CF17" w14:textId="77777777" w:rsidR="00863286" w:rsidRPr="00863286" w:rsidRDefault="00863286" w:rsidP="00863286">
            <w:pPr>
              <w:pStyle w:val="11"/>
              <w:numPr>
                <w:ilvl w:val="0"/>
                <w:numId w:val="46"/>
              </w:numPr>
              <w:ind w:firstLineChars="0"/>
              <w:contextualSpacing/>
              <w:rPr>
                <w:rFonts w:asciiTheme="minorEastAsia" w:hAnsiTheme="minorEastAsia" w:cs="Times New Roman"/>
                <w:b/>
                <w:bCs/>
                <w:sz w:val="24"/>
                <w:szCs w:val="24"/>
              </w:rPr>
            </w:pPr>
            <w:r w:rsidRPr="00863286">
              <w:rPr>
                <w:rFonts w:asciiTheme="minorEastAsia" w:hAnsiTheme="minorEastAsia" w:cs="Times New Roman"/>
                <w:sz w:val="24"/>
                <w:szCs w:val="24"/>
              </w:rPr>
              <w:t>离开、继续或向上移动——您可能需要移动才能前进</w:t>
            </w:r>
          </w:p>
          <w:p w14:paraId="1189778E"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四大部门架构岗位讲解、职业发展前景</w:t>
            </w:r>
          </w:p>
          <w:p w14:paraId="61BC4007"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咨询行业的部门架构讲解、职业发展前景</w:t>
            </w:r>
          </w:p>
          <w:p w14:paraId="0DF1244A" w14:textId="77777777" w:rsidR="00863286" w:rsidRPr="00863286" w:rsidRDefault="00863286" w:rsidP="00863286">
            <w:pPr>
              <w:pStyle w:val="11"/>
              <w:numPr>
                <w:ilvl w:val="0"/>
                <w:numId w:val="46"/>
              </w:numPr>
              <w:ind w:firstLineChars="0"/>
              <w:contextualSpacing/>
              <w:rPr>
                <w:rFonts w:asciiTheme="minorEastAsia" w:hAnsiTheme="minorEastAsia" w:cs="Times New Roman"/>
                <w:b/>
                <w:bCs/>
                <w:sz w:val="24"/>
                <w:szCs w:val="24"/>
              </w:rPr>
            </w:pPr>
            <w:r w:rsidRPr="00863286">
              <w:rPr>
                <w:rFonts w:asciiTheme="minorEastAsia" w:hAnsiTheme="minorEastAsia" w:cs="Times New Roman"/>
                <w:sz w:val="24"/>
                <w:szCs w:val="24"/>
              </w:rPr>
              <w:t>四大和咨询行业的招聘要求</w:t>
            </w:r>
          </w:p>
        </w:tc>
      </w:tr>
      <w:tr w:rsidR="00863286" w:rsidRPr="00863286" w14:paraId="7FB4F592" w14:textId="77777777" w:rsidTr="00DF5154">
        <w:tc>
          <w:tcPr>
            <w:tcW w:w="515" w:type="pct"/>
            <w:shd w:val="clear" w:color="auto" w:fill="auto"/>
          </w:tcPr>
          <w:p w14:paraId="4EEC74E1" w14:textId="77777777" w:rsidR="00863286" w:rsidRPr="00863286" w:rsidRDefault="00863286" w:rsidP="00DF5154">
            <w:pPr>
              <w:spacing w:after="0"/>
              <w:contextualSpacing/>
              <w:rPr>
                <w:rFonts w:asciiTheme="minorEastAsia" w:eastAsiaTheme="minorEastAsia" w:hAnsiTheme="minorEastAsia"/>
                <w:sz w:val="24"/>
                <w:szCs w:val="24"/>
              </w:rPr>
            </w:pPr>
            <w:proofErr w:type="spellStart"/>
            <w:r w:rsidRPr="00863286">
              <w:rPr>
                <w:rFonts w:asciiTheme="minorEastAsia" w:eastAsiaTheme="minorEastAsia" w:hAnsiTheme="minorEastAsia"/>
                <w:sz w:val="24"/>
                <w:szCs w:val="24"/>
              </w:rPr>
              <w:t>第二</w:t>
            </w:r>
            <w:proofErr w:type="spellEnd"/>
            <w:r w:rsidRPr="00863286">
              <w:rPr>
                <w:rFonts w:asciiTheme="minorEastAsia" w:eastAsiaTheme="minorEastAsia" w:hAnsiTheme="minorEastAsia"/>
                <w:sz w:val="24"/>
                <w:szCs w:val="24"/>
                <w:lang w:eastAsia="zh-Hans"/>
              </w:rPr>
              <w:t>周</w:t>
            </w:r>
          </w:p>
        </w:tc>
        <w:tc>
          <w:tcPr>
            <w:tcW w:w="515" w:type="pct"/>
          </w:tcPr>
          <w:p w14:paraId="604CC5E9" w14:textId="77777777" w:rsidR="00863286" w:rsidRPr="00863286" w:rsidRDefault="00863286" w:rsidP="00DF5154">
            <w:pPr>
              <w:spacing w:after="0"/>
              <w:contextualSpacing/>
              <w:rPr>
                <w:rFonts w:asciiTheme="minorEastAsia" w:eastAsiaTheme="minorEastAsia" w:hAnsiTheme="minorEastAsia"/>
                <w:sz w:val="24"/>
                <w:szCs w:val="24"/>
                <w:lang w:eastAsia="zh-CN"/>
              </w:rPr>
            </w:pPr>
            <w:r w:rsidRPr="00863286">
              <w:rPr>
                <w:rFonts w:asciiTheme="minorEastAsia" w:eastAsiaTheme="minorEastAsia" w:hAnsiTheme="minorEastAsia" w:hint="eastAsia"/>
                <w:sz w:val="24"/>
                <w:szCs w:val="24"/>
                <w:lang w:eastAsia="zh-CN"/>
              </w:rPr>
              <w:t>2</w:t>
            </w:r>
            <w:r w:rsidRPr="00863286">
              <w:rPr>
                <w:rFonts w:asciiTheme="minorEastAsia" w:eastAsiaTheme="minorEastAsia" w:hAnsiTheme="minorEastAsia"/>
                <w:sz w:val="24"/>
                <w:szCs w:val="24"/>
                <w:lang w:eastAsia="zh-CN"/>
              </w:rPr>
              <w:t>.5</w:t>
            </w:r>
            <w:r w:rsidRPr="00863286">
              <w:rPr>
                <w:rFonts w:asciiTheme="minorEastAsia" w:eastAsiaTheme="minorEastAsia" w:hAnsiTheme="minorEastAsia" w:hint="eastAsia"/>
                <w:sz w:val="24"/>
                <w:szCs w:val="24"/>
                <w:lang w:eastAsia="zh-CN"/>
              </w:rPr>
              <w:t>小时</w:t>
            </w:r>
          </w:p>
        </w:tc>
        <w:tc>
          <w:tcPr>
            <w:tcW w:w="3970" w:type="pct"/>
            <w:shd w:val="clear" w:color="auto" w:fill="auto"/>
            <w:vAlign w:val="center"/>
          </w:tcPr>
          <w:p w14:paraId="7C51643E" w14:textId="77777777" w:rsidR="00863286" w:rsidRPr="00863286" w:rsidRDefault="00863286" w:rsidP="00DF5154">
            <w:pPr>
              <w:spacing w:after="0"/>
              <w:contextualSpacing/>
              <w:jc w:val="both"/>
              <w:rPr>
                <w:rFonts w:asciiTheme="minorEastAsia" w:eastAsiaTheme="minorEastAsia" w:hAnsiTheme="minorEastAsia"/>
                <w:sz w:val="24"/>
                <w:szCs w:val="24"/>
                <w:lang w:eastAsia="zh-CN"/>
              </w:rPr>
            </w:pPr>
            <w:r w:rsidRPr="00863286">
              <w:rPr>
                <w:rFonts w:asciiTheme="minorEastAsia" w:eastAsiaTheme="minorEastAsia" w:hAnsiTheme="minorEastAsia"/>
                <w:b/>
                <w:bCs/>
                <w:sz w:val="24"/>
                <w:szCs w:val="24"/>
                <w:lang w:eastAsia="zh-CN"/>
              </w:rPr>
              <w:t>在线实习：公司内部角色和治理（四大、咨询行业的必要技能）</w:t>
            </w:r>
          </w:p>
          <w:p w14:paraId="597F8E3E" w14:textId="77777777" w:rsidR="00863286" w:rsidRPr="00863286" w:rsidRDefault="00863286" w:rsidP="00863286">
            <w:pPr>
              <w:pStyle w:val="11"/>
              <w:numPr>
                <w:ilvl w:val="0"/>
                <w:numId w:val="46"/>
              </w:numPr>
              <w:spacing w:line="288" w:lineRule="auto"/>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简介</w:t>
            </w:r>
          </w:p>
          <w:p w14:paraId="0D80B3C6" w14:textId="77777777" w:rsidR="00863286" w:rsidRPr="00863286" w:rsidRDefault="00863286" w:rsidP="00863286">
            <w:pPr>
              <w:pStyle w:val="11"/>
              <w:numPr>
                <w:ilvl w:val="0"/>
                <w:numId w:val="46"/>
              </w:numPr>
              <w:spacing w:line="288" w:lineRule="auto"/>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董事的角色</w:t>
            </w:r>
          </w:p>
          <w:p w14:paraId="1D7D5ED7" w14:textId="77777777" w:rsidR="00863286" w:rsidRPr="00863286" w:rsidRDefault="00863286" w:rsidP="00863286">
            <w:pPr>
              <w:pStyle w:val="11"/>
              <w:numPr>
                <w:ilvl w:val="0"/>
                <w:numId w:val="46"/>
              </w:numPr>
              <w:spacing w:line="288" w:lineRule="auto"/>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利益冲突、利益相关者交易</w:t>
            </w:r>
          </w:p>
          <w:p w14:paraId="6DAC2283" w14:textId="77777777" w:rsidR="00863286" w:rsidRPr="00863286" w:rsidRDefault="00863286" w:rsidP="00863286">
            <w:pPr>
              <w:pStyle w:val="11"/>
              <w:numPr>
                <w:ilvl w:val="0"/>
                <w:numId w:val="46"/>
              </w:numPr>
              <w:spacing w:line="288" w:lineRule="auto"/>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董事会组成、董事会和委员会的角色、股东权利和参与</w:t>
            </w:r>
          </w:p>
        </w:tc>
      </w:tr>
      <w:tr w:rsidR="00863286" w:rsidRPr="00863286" w14:paraId="06C33044" w14:textId="77777777" w:rsidTr="00DF5154">
        <w:tc>
          <w:tcPr>
            <w:tcW w:w="515" w:type="pct"/>
            <w:shd w:val="clear" w:color="auto" w:fill="auto"/>
          </w:tcPr>
          <w:p w14:paraId="5C3DD727" w14:textId="77777777" w:rsidR="00863286" w:rsidRPr="00863286" w:rsidRDefault="00863286" w:rsidP="00DF5154">
            <w:pPr>
              <w:spacing w:after="0"/>
              <w:contextualSpacing/>
              <w:rPr>
                <w:rFonts w:asciiTheme="minorEastAsia" w:eastAsiaTheme="minorEastAsia" w:hAnsiTheme="minorEastAsia"/>
                <w:sz w:val="24"/>
                <w:szCs w:val="24"/>
              </w:rPr>
            </w:pPr>
            <w:proofErr w:type="spellStart"/>
            <w:r w:rsidRPr="00863286">
              <w:rPr>
                <w:rFonts w:asciiTheme="minorEastAsia" w:eastAsiaTheme="minorEastAsia" w:hAnsiTheme="minorEastAsia"/>
                <w:sz w:val="24"/>
                <w:szCs w:val="24"/>
              </w:rPr>
              <w:t>第三</w:t>
            </w:r>
            <w:proofErr w:type="spellEnd"/>
            <w:r w:rsidRPr="00863286">
              <w:rPr>
                <w:rFonts w:asciiTheme="minorEastAsia" w:eastAsiaTheme="minorEastAsia" w:hAnsiTheme="minorEastAsia"/>
                <w:sz w:val="24"/>
                <w:szCs w:val="24"/>
                <w:lang w:eastAsia="zh-Hans"/>
              </w:rPr>
              <w:t>周</w:t>
            </w:r>
          </w:p>
        </w:tc>
        <w:tc>
          <w:tcPr>
            <w:tcW w:w="515" w:type="pct"/>
          </w:tcPr>
          <w:p w14:paraId="4B73C969" w14:textId="77777777" w:rsidR="00863286" w:rsidRPr="00863286" w:rsidRDefault="00863286" w:rsidP="00DF5154">
            <w:pPr>
              <w:spacing w:after="0"/>
              <w:contextualSpacing/>
              <w:rPr>
                <w:rFonts w:asciiTheme="minorEastAsia" w:eastAsiaTheme="minorEastAsia" w:hAnsiTheme="minorEastAsia"/>
                <w:sz w:val="24"/>
                <w:szCs w:val="24"/>
                <w:lang w:eastAsia="zh-CN"/>
              </w:rPr>
            </w:pPr>
            <w:r w:rsidRPr="00863286">
              <w:rPr>
                <w:rFonts w:asciiTheme="minorEastAsia" w:eastAsiaTheme="minorEastAsia" w:hAnsiTheme="minorEastAsia" w:hint="eastAsia"/>
                <w:sz w:val="24"/>
                <w:szCs w:val="24"/>
                <w:lang w:eastAsia="zh-CN"/>
              </w:rPr>
              <w:t>2</w:t>
            </w:r>
            <w:r w:rsidRPr="00863286">
              <w:rPr>
                <w:rFonts w:asciiTheme="minorEastAsia" w:eastAsiaTheme="minorEastAsia" w:hAnsiTheme="minorEastAsia"/>
                <w:sz w:val="24"/>
                <w:szCs w:val="24"/>
                <w:lang w:eastAsia="zh-CN"/>
              </w:rPr>
              <w:t>.5</w:t>
            </w:r>
            <w:r w:rsidRPr="00863286">
              <w:rPr>
                <w:rFonts w:asciiTheme="minorEastAsia" w:eastAsiaTheme="minorEastAsia" w:hAnsiTheme="minorEastAsia" w:hint="eastAsia"/>
                <w:sz w:val="24"/>
                <w:szCs w:val="24"/>
                <w:lang w:eastAsia="zh-CN"/>
              </w:rPr>
              <w:t>小时</w:t>
            </w:r>
          </w:p>
        </w:tc>
        <w:tc>
          <w:tcPr>
            <w:tcW w:w="3970" w:type="pct"/>
            <w:shd w:val="clear" w:color="auto" w:fill="auto"/>
            <w:vAlign w:val="center"/>
          </w:tcPr>
          <w:p w14:paraId="34029D9B" w14:textId="77777777" w:rsidR="00863286" w:rsidRPr="00863286" w:rsidRDefault="00863286" w:rsidP="00DF5154">
            <w:pPr>
              <w:spacing w:after="0"/>
              <w:contextualSpacing/>
              <w:jc w:val="both"/>
              <w:rPr>
                <w:rFonts w:asciiTheme="minorEastAsia" w:eastAsiaTheme="minorEastAsia" w:hAnsiTheme="minorEastAsia"/>
                <w:sz w:val="24"/>
                <w:szCs w:val="24"/>
                <w:lang w:eastAsia="zh-CN"/>
              </w:rPr>
            </w:pPr>
            <w:r w:rsidRPr="00863286">
              <w:rPr>
                <w:rFonts w:asciiTheme="minorEastAsia" w:eastAsiaTheme="minorEastAsia" w:hAnsiTheme="minorEastAsia"/>
                <w:b/>
                <w:bCs/>
                <w:sz w:val="24"/>
                <w:szCs w:val="24"/>
                <w:lang w:eastAsia="zh-CN"/>
              </w:rPr>
              <w:t>在线实习：企业估值（四大、咨询行业的必要技能）</w:t>
            </w:r>
          </w:p>
          <w:p w14:paraId="636522B1"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简介</w:t>
            </w:r>
          </w:p>
          <w:p w14:paraId="39F0C2E8"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收益法</w:t>
            </w:r>
          </w:p>
          <w:p w14:paraId="6472199E"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市场方法</w:t>
            </w:r>
          </w:p>
          <w:p w14:paraId="084DAC5A"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有形资产</w:t>
            </w:r>
          </w:p>
          <w:p w14:paraId="26D9A607" w14:textId="77777777" w:rsidR="00863286" w:rsidRPr="00863286" w:rsidRDefault="00863286" w:rsidP="00863286">
            <w:pPr>
              <w:pStyle w:val="11"/>
              <w:numPr>
                <w:ilvl w:val="0"/>
                <w:numId w:val="46"/>
              </w:numPr>
              <w:ind w:firstLineChars="0"/>
              <w:contextualSpacing/>
              <w:rPr>
                <w:rFonts w:asciiTheme="minorEastAsia" w:hAnsiTheme="minorEastAsia" w:cs="Times New Roman"/>
                <w:b/>
                <w:bCs/>
                <w:sz w:val="24"/>
                <w:szCs w:val="24"/>
              </w:rPr>
            </w:pPr>
            <w:r w:rsidRPr="00863286">
              <w:rPr>
                <w:rFonts w:asciiTheme="minorEastAsia" w:hAnsiTheme="minorEastAsia" w:cs="Times New Roman"/>
                <w:sz w:val="24"/>
                <w:szCs w:val="24"/>
              </w:rPr>
              <w:t>无形资产</w:t>
            </w:r>
          </w:p>
        </w:tc>
      </w:tr>
      <w:tr w:rsidR="00863286" w:rsidRPr="00863286" w14:paraId="47D85311" w14:textId="77777777" w:rsidTr="00DF5154">
        <w:tc>
          <w:tcPr>
            <w:tcW w:w="515" w:type="pct"/>
            <w:shd w:val="clear" w:color="auto" w:fill="auto"/>
          </w:tcPr>
          <w:p w14:paraId="091F4C64" w14:textId="77777777" w:rsidR="00863286" w:rsidRPr="00863286" w:rsidRDefault="00863286" w:rsidP="00DF5154">
            <w:pPr>
              <w:spacing w:after="0"/>
              <w:contextualSpacing/>
              <w:rPr>
                <w:rFonts w:asciiTheme="minorEastAsia" w:eastAsiaTheme="minorEastAsia" w:hAnsiTheme="minorEastAsia"/>
                <w:sz w:val="24"/>
                <w:szCs w:val="24"/>
              </w:rPr>
            </w:pPr>
            <w:proofErr w:type="spellStart"/>
            <w:r w:rsidRPr="00863286">
              <w:rPr>
                <w:rFonts w:asciiTheme="minorEastAsia" w:eastAsiaTheme="minorEastAsia" w:hAnsiTheme="minorEastAsia"/>
                <w:sz w:val="24"/>
                <w:szCs w:val="24"/>
              </w:rPr>
              <w:t>第四</w:t>
            </w:r>
            <w:proofErr w:type="spellEnd"/>
            <w:r w:rsidRPr="00863286">
              <w:rPr>
                <w:rFonts w:asciiTheme="minorEastAsia" w:eastAsiaTheme="minorEastAsia" w:hAnsiTheme="minorEastAsia"/>
                <w:sz w:val="24"/>
                <w:szCs w:val="24"/>
                <w:lang w:eastAsia="zh-Hans"/>
              </w:rPr>
              <w:t>周</w:t>
            </w:r>
          </w:p>
        </w:tc>
        <w:tc>
          <w:tcPr>
            <w:tcW w:w="515" w:type="pct"/>
          </w:tcPr>
          <w:p w14:paraId="10C247D6" w14:textId="77777777" w:rsidR="00863286" w:rsidRPr="00863286" w:rsidRDefault="00863286" w:rsidP="00DF5154">
            <w:pPr>
              <w:spacing w:after="0"/>
              <w:contextualSpacing/>
              <w:rPr>
                <w:rFonts w:asciiTheme="minorEastAsia" w:eastAsiaTheme="minorEastAsia" w:hAnsiTheme="minorEastAsia"/>
                <w:sz w:val="24"/>
                <w:szCs w:val="24"/>
                <w:lang w:eastAsia="zh-CN"/>
              </w:rPr>
            </w:pPr>
            <w:r w:rsidRPr="00863286">
              <w:rPr>
                <w:rFonts w:asciiTheme="minorEastAsia" w:eastAsiaTheme="minorEastAsia" w:hAnsiTheme="minorEastAsia" w:hint="eastAsia"/>
                <w:sz w:val="24"/>
                <w:szCs w:val="24"/>
                <w:lang w:eastAsia="zh-CN"/>
              </w:rPr>
              <w:t>2</w:t>
            </w:r>
            <w:r w:rsidRPr="00863286">
              <w:rPr>
                <w:rFonts w:asciiTheme="minorEastAsia" w:eastAsiaTheme="minorEastAsia" w:hAnsiTheme="minorEastAsia"/>
                <w:sz w:val="24"/>
                <w:szCs w:val="24"/>
                <w:lang w:eastAsia="zh-CN"/>
              </w:rPr>
              <w:t>.5</w:t>
            </w:r>
            <w:r w:rsidRPr="00863286">
              <w:rPr>
                <w:rFonts w:asciiTheme="minorEastAsia" w:eastAsiaTheme="minorEastAsia" w:hAnsiTheme="minorEastAsia" w:hint="eastAsia"/>
                <w:sz w:val="24"/>
                <w:szCs w:val="24"/>
                <w:lang w:eastAsia="zh-CN"/>
              </w:rPr>
              <w:t>小时</w:t>
            </w:r>
          </w:p>
        </w:tc>
        <w:tc>
          <w:tcPr>
            <w:tcW w:w="3970" w:type="pct"/>
            <w:shd w:val="clear" w:color="auto" w:fill="auto"/>
            <w:vAlign w:val="center"/>
          </w:tcPr>
          <w:p w14:paraId="084A965E" w14:textId="77777777" w:rsidR="00863286" w:rsidRPr="00863286" w:rsidRDefault="00863286" w:rsidP="00DF5154">
            <w:pPr>
              <w:spacing w:after="0"/>
              <w:contextualSpacing/>
              <w:jc w:val="both"/>
              <w:rPr>
                <w:rFonts w:asciiTheme="minorEastAsia" w:eastAsiaTheme="minorEastAsia" w:hAnsiTheme="minorEastAsia"/>
                <w:sz w:val="24"/>
                <w:szCs w:val="24"/>
                <w:lang w:eastAsia="zh-CN"/>
              </w:rPr>
            </w:pPr>
            <w:r w:rsidRPr="00863286">
              <w:rPr>
                <w:rFonts w:asciiTheme="minorEastAsia" w:eastAsiaTheme="minorEastAsia" w:hAnsiTheme="minorEastAsia"/>
                <w:b/>
                <w:bCs/>
                <w:sz w:val="24"/>
                <w:szCs w:val="24"/>
                <w:lang w:eastAsia="zh-CN"/>
              </w:rPr>
              <w:t>在线实习：金融建模（四大、咨询行业的必要技能）</w:t>
            </w:r>
          </w:p>
          <w:p w14:paraId="30773B6A"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简介</w:t>
            </w:r>
          </w:p>
          <w:p w14:paraId="692F0BE0"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建模环境和分类</w:t>
            </w:r>
          </w:p>
          <w:p w14:paraId="4CE77D52"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管理模式的作用</w:t>
            </w:r>
          </w:p>
          <w:p w14:paraId="67BF90AC"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财务建模方法</w:t>
            </w:r>
          </w:p>
          <w:p w14:paraId="3B1E072D" w14:textId="77777777" w:rsidR="00863286" w:rsidRPr="00863286" w:rsidRDefault="00863286" w:rsidP="00863286">
            <w:pPr>
              <w:pStyle w:val="11"/>
              <w:numPr>
                <w:ilvl w:val="0"/>
                <w:numId w:val="46"/>
              </w:numPr>
              <w:ind w:firstLineChars="0"/>
              <w:contextualSpacing/>
              <w:rPr>
                <w:rFonts w:asciiTheme="minorEastAsia" w:hAnsiTheme="minorEastAsia" w:cs="Times New Roman"/>
                <w:sz w:val="24"/>
                <w:szCs w:val="24"/>
              </w:rPr>
            </w:pPr>
            <w:r w:rsidRPr="00863286">
              <w:rPr>
                <w:rFonts w:asciiTheme="minorEastAsia" w:hAnsiTheme="minorEastAsia" w:cs="Times New Roman"/>
                <w:sz w:val="24"/>
                <w:szCs w:val="24"/>
              </w:rPr>
              <w:t>财务报表的使用</w:t>
            </w:r>
          </w:p>
          <w:p w14:paraId="0A062A62" w14:textId="77777777" w:rsidR="00863286" w:rsidRPr="00863286" w:rsidRDefault="00863286" w:rsidP="00863286">
            <w:pPr>
              <w:pStyle w:val="11"/>
              <w:numPr>
                <w:ilvl w:val="0"/>
                <w:numId w:val="46"/>
              </w:numPr>
              <w:ind w:firstLineChars="0"/>
              <w:contextualSpacing/>
              <w:rPr>
                <w:rFonts w:asciiTheme="minorEastAsia" w:hAnsiTheme="minorEastAsia" w:cs="Times New Roman"/>
                <w:b/>
                <w:bCs/>
                <w:sz w:val="24"/>
                <w:szCs w:val="24"/>
              </w:rPr>
            </w:pPr>
            <w:r w:rsidRPr="00863286">
              <w:rPr>
                <w:rFonts w:asciiTheme="minorEastAsia" w:hAnsiTheme="minorEastAsia" w:cs="Times New Roman"/>
                <w:sz w:val="24"/>
                <w:szCs w:val="24"/>
              </w:rPr>
              <w:t>设计财务模型</w:t>
            </w:r>
          </w:p>
          <w:p w14:paraId="2994ADB2" w14:textId="77777777" w:rsidR="00863286" w:rsidRPr="00863286" w:rsidRDefault="00863286" w:rsidP="00DF5154">
            <w:pPr>
              <w:spacing w:after="0"/>
              <w:contextualSpacing/>
              <w:jc w:val="both"/>
              <w:rPr>
                <w:rFonts w:asciiTheme="minorEastAsia" w:eastAsiaTheme="minorEastAsia" w:hAnsiTheme="minorEastAsia"/>
                <w:b/>
                <w:bCs/>
                <w:sz w:val="24"/>
                <w:szCs w:val="24"/>
                <w:lang w:eastAsia="zh-CN"/>
              </w:rPr>
            </w:pPr>
            <w:r w:rsidRPr="00863286">
              <w:rPr>
                <w:rFonts w:asciiTheme="minorEastAsia" w:eastAsiaTheme="minorEastAsia" w:hAnsiTheme="minorEastAsia"/>
                <w:b/>
                <w:bCs/>
                <w:sz w:val="24"/>
                <w:szCs w:val="24"/>
                <w:lang w:eastAsia="zh-CN"/>
              </w:rPr>
              <w:t>项目结业典礼与结业致辞</w:t>
            </w:r>
          </w:p>
        </w:tc>
      </w:tr>
    </w:tbl>
    <w:p w14:paraId="65A92F1A" w14:textId="77777777" w:rsidR="001566A9" w:rsidRDefault="001566A9" w:rsidP="00CE1FA2">
      <w:pPr>
        <w:spacing w:after="0" w:line="240" w:lineRule="auto"/>
        <w:rPr>
          <w:rFonts w:asciiTheme="minorEastAsia" w:eastAsiaTheme="minorEastAsia" w:hAnsiTheme="minorEastAsia" w:cs="宋体"/>
          <w:bCs/>
          <w:i/>
          <w:iCs/>
          <w:sz w:val="21"/>
          <w:szCs w:val="21"/>
          <w:lang w:eastAsia="zh-CN"/>
        </w:rPr>
      </w:pPr>
    </w:p>
    <w:p w14:paraId="667780C6" w14:textId="5A2C042E" w:rsidR="00863286" w:rsidRPr="00730F63" w:rsidRDefault="00863286" w:rsidP="00CE1FA2">
      <w:pPr>
        <w:spacing w:after="0" w:line="240" w:lineRule="auto"/>
        <w:rPr>
          <w:rFonts w:asciiTheme="minorEastAsia" w:eastAsiaTheme="minorEastAsia" w:hAnsiTheme="minorEastAsia" w:cs="Calibri"/>
          <w:b/>
          <w:bCs/>
          <w:lang w:eastAsia="zh-CN"/>
        </w:rPr>
      </w:pPr>
      <w:r w:rsidRPr="00197B9A">
        <w:rPr>
          <w:rFonts w:asciiTheme="minorEastAsia" w:eastAsiaTheme="minorEastAsia" w:hAnsiTheme="minorEastAsia" w:cs="宋体" w:hint="eastAsia"/>
          <w:bCs/>
          <w:i/>
          <w:iCs/>
          <w:sz w:val="21"/>
          <w:szCs w:val="21"/>
          <w:lang w:eastAsia="zh-CN"/>
        </w:rPr>
        <w:t>注：以上日程为参考日程，实际日程可能有调整，以最终项目安排为准。</w:t>
      </w:r>
    </w:p>
    <w:p w14:paraId="61423137" w14:textId="77777777" w:rsidR="00CE1FA2" w:rsidRPr="00051BD9" w:rsidRDefault="00CE1FA2" w:rsidP="00CE1FA2">
      <w:pPr>
        <w:spacing w:after="0" w:line="240" w:lineRule="auto"/>
        <w:rPr>
          <w:rFonts w:asciiTheme="minorEastAsia" w:eastAsiaTheme="minorEastAsia" w:hAnsiTheme="minorEastAsia" w:cs="Calibri"/>
          <w:b/>
          <w:bCs/>
          <w:lang w:eastAsia="zh-CN"/>
        </w:rPr>
      </w:pPr>
    </w:p>
    <w:p w14:paraId="7CC27D58" w14:textId="77777777" w:rsidR="00CE1FA2" w:rsidRPr="00CE1FA2" w:rsidRDefault="00CE1FA2" w:rsidP="009B0EE5">
      <w:pPr>
        <w:rPr>
          <w:rFonts w:asciiTheme="minorEastAsia" w:eastAsiaTheme="minorEastAsia" w:hAnsiTheme="minorEastAsia" w:cs="Calibri"/>
          <w:bCs/>
          <w:i/>
          <w:iCs/>
          <w:sz w:val="21"/>
          <w:szCs w:val="21"/>
          <w:lang w:eastAsia="zh-CN"/>
        </w:rPr>
      </w:pPr>
    </w:p>
    <w:p w14:paraId="35963DD9" w14:textId="79EF0259" w:rsidR="007014E3" w:rsidRPr="007953EE" w:rsidRDefault="007014E3" w:rsidP="007014E3">
      <w:pPr>
        <w:rPr>
          <w:rFonts w:asciiTheme="minorEastAsia" w:eastAsiaTheme="minorEastAsia" w:hAnsiTheme="minorEastAsia" w:cs="Calibri"/>
          <w:lang w:eastAsia="zh-CN"/>
        </w:rPr>
      </w:pPr>
    </w:p>
    <w:sectPr w:rsidR="007014E3" w:rsidRPr="007953EE" w:rsidSect="008377B8">
      <w:headerReference w:type="default" r:id="rId36"/>
      <w:footerReference w:type="default" r:id="rId37"/>
      <w:pgSz w:w="11906" w:h="16838"/>
      <w:pgMar w:top="1134"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A0402" w14:textId="77777777" w:rsidR="00F07E24" w:rsidRDefault="00F07E24" w:rsidP="00044B99">
      <w:pPr>
        <w:spacing w:after="0" w:line="240" w:lineRule="auto"/>
      </w:pPr>
      <w:r>
        <w:separator/>
      </w:r>
    </w:p>
  </w:endnote>
  <w:endnote w:type="continuationSeparator" w:id="0">
    <w:p w14:paraId="2FAA509A" w14:textId="77777777" w:rsidR="00F07E24" w:rsidRDefault="00F07E24" w:rsidP="00044B99">
      <w:pPr>
        <w:spacing w:after="0" w:line="240" w:lineRule="auto"/>
      </w:pPr>
      <w:r>
        <w:continuationSeparator/>
      </w:r>
    </w:p>
  </w:endnote>
  <w:endnote w:type="continuationNotice" w:id="1">
    <w:p w14:paraId="2235477A" w14:textId="77777777" w:rsidR="00F07E24" w:rsidRDefault="00F07E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2" w:usb2="00000016" w:usb3="00000000" w:csb0="0004001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09229" w14:textId="0AD2C39A" w:rsidR="00C75200" w:rsidRPr="00044B99" w:rsidRDefault="00C75200" w:rsidP="00044B99">
    <w:pPr>
      <w:pStyle w:val="a9"/>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5799" w14:textId="159F52D0" w:rsidR="00C75200" w:rsidRPr="00B12CA5" w:rsidRDefault="00C75200" w:rsidP="00163357">
    <w:pPr>
      <w:pStyle w:val="a9"/>
      <w:jc w:val="right"/>
      <w:rPr>
        <w:rFonts w:cs="Calibri"/>
        <w:b/>
        <w:bCs/>
        <w:color w:val="005EB8"/>
        <w:sz w:val="20"/>
        <w:szCs w:val="20"/>
      </w:rPr>
    </w:pPr>
    <w:r w:rsidRPr="00B12CA5">
      <w:rPr>
        <w:rFonts w:cs="Calibri"/>
        <w:b/>
        <w:bCs/>
        <w:color w:val="005EB8"/>
        <w:sz w:val="20"/>
        <w:szCs w:val="20"/>
      </w:rPr>
      <w:fldChar w:fldCharType="begin"/>
    </w:r>
    <w:r w:rsidRPr="00B12CA5">
      <w:rPr>
        <w:rFonts w:cs="Calibri"/>
        <w:b/>
        <w:bCs/>
        <w:color w:val="005EB8"/>
        <w:sz w:val="20"/>
        <w:szCs w:val="20"/>
      </w:rPr>
      <w:instrText>PAGE  \* Arabic  \* MERGEFORMAT</w:instrText>
    </w:r>
    <w:r w:rsidRPr="00B12CA5">
      <w:rPr>
        <w:rFonts w:cs="Calibri"/>
        <w:b/>
        <w:bCs/>
        <w:color w:val="005EB8"/>
        <w:sz w:val="20"/>
        <w:szCs w:val="20"/>
      </w:rPr>
      <w:fldChar w:fldCharType="separate"/>
    </w:r>
    <w:r w:rsidRPr="00B12CA5">
      <w:rPr>
        <w:rFonts w:cs="Calibri"/>
        <w:b/>
        <w:bCs/>
        <w:color w:val="005EB8"/>
        <w:sz w:val="20"/>
        <w:szCs w:val="20"/>
        <w:lang w:val="zh-CN" w:eastAsia="zh-CN"/>
      </w:rPr>
      <w:t>1</w:t>
    </w:r>
    <w:r w:rsidRPr="00B12CA5">
      <w:rPr>
        <w:rFonts w:cs="Calibri"/>
        <w:b/>
        <w:bCs/>
        <w:color w:val="005EB8"/>
        <w:sz w:val="20"/>
        <w:szCs w:val="20"/>
      </w:rPr>
      <w:fldChar w:fldCharType="end"/>
    </w:r>
    <w:r w:rsidRPr="00B12CA5">
      <w:rPr>
        <w:rFonts w:cs="Calibri"/>
        <w:b/>
        <w:bCs/>
        <w:color w:val="005EB8"/>
        <w:sz w:val="20"/>
        <w:szCs w:val="20"/>
        <w:lang w:val="zh-CN" w:eastAsia="zh-CN"/>
      </w:rPr>
      <w:t xml:space="preserve"> / </w:t>
    </w:r>
    <w:r w:rsidRPr="00B12CA5">
      <w:rPr>
        <w:rFonts w:cs="Calibri"/>
        <w:b/>
        <w:bCs/>
        <w:color w:val="005EB8"/>
        <w:sz w:val="20"/>
        <w:szCs w:val="20"/>
      </w:rPr>
      <w:fldChar w:fldCharType="begin"/>
    </w:r>
    <w:r w:rsidRPr="00B12CA5">
      <w:rPr>
        <w:rFonts w:cs="Calibri"/>
        <w:b/>
        <w:bCs/>
        <w:color w:val="005EB8"/>
        <w:sz w:val="20"/>
        <w:szCs w:val="20"/>
      </w:rPr>
      <w:instrText>NUMPAGES  \* Arabic  \* MERGEFORMAT</w:instrText>
    </w:r>
    <w:r w:rsidRPr="00B12CA5">
      <w:rPr>
        <w:rFonts w:cs="Calibri"/>
        <w:b/>
        <w:bCs/>
        <w:color w:val="005EB8"/>
        <w:sz w:val="20"/>
        <w:szCs w:val="20"/>
      </w:rPr>
      <w:fldChar w:fldCharType="separate"/>
    </w:r>
    <w:r w:rsidRPr="00B12CA5">
      <w:rPr>
        <w:rFonts w:cs="Calibri"/>
        <w:b/>
        <w:bCs/>
        <w:color w:val="005EB8"/>
        <w:sz w:val="20"/>
        <w:szCs w:val="20"/>
        <w:lang w:val="zh-CN" w:eastAsia="zh-CN"/>
      </w:rPr>
      <w:t>2</w:t>
    </w:r>
    <w:r w:rsidRPr="00B12CA5">
      <w:rPr>
        <w:rFonts w:cs="Calibri"/>
        <w:b/>
        <w:bCs/>
        <w:color w:val="005EB8"/>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ADE5A" w14:textId="77777777" w:rsidR="00F07E24" w:rsidRDefault="00F07E24" w:rsidP="00044B99">
      <w:pPr>
        <w:spacing w:after="0" w:line="240" w:lineRule="auto"/>
      </w:pPr>
      <w:r>
        <w:separator/>
      </w:r>
    </w:p>
  </w:footnote>
  <w:footnote w:type="continuationSeparator" w:id="0">
    <w:p w14:paraId="211DC572" w14:textId="77777777" w:rsidR="00F07E24" w:rsidRDefault="00F07E24" w:rsidP="00044B99">
      <w:pPr>
        <w:spacing w:after="0" w:line="240" w:lineRule="auto"/>
      </w:pPr>
      <w:r>
        <w:continuationSeparator/>
      </w:r>
    </w:p>
  </w:footnote>
  <w:footnote w:type="continuationNotice" w:id="1">
    <w:p w14:paraId="598C4E74" w14:textId="77777777" w:rsidR="00F07E24" w:rsidRDefault="00F07E2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C63D" w14:textId="594FEF8A" w:rsidR="00C75200" w:rsidRDefault="00C75200" w:rsidP="00BE7214">
    <w:pPr>
      <w:pStyle w:val="a7"/>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D4F1" w14:textId="5A9B7D24" w:rsidR="00163357" w:rsidRDefault="004C0082" w:rsidP="00163357">
    <w:pPr>
      <w:pStyle w:val="a7"/>
      <w:pBdr>
        <w:bottom w:val="none" w:sz="0" w:space="0" w:color="auto"/>
      </w:pBdr>
    </w:pPr>
    <w:r>
      <w:rPr>
        <w:noProof/>
      </w:rPr>
      <w:drawing>
        <wp:anchor distT="0" distB="0" distL="114300" distR="114300" simplePos="0" relativeHeight="251659264" behindDoc="0" locked="0" layoutInCell="1" allowOverlap="1" wp14:anchorId="6855AA65" wp14:editId="7598920F">
          <wp:simplePos x="0" y="0"/>
          <wp:positionH relativeFrom="page">
            <wp:posOffset>-13018</wp:posOffset>
          </wp:positionH>
          <wp:positionV relativeFrom="paragraph">
            <wp:posOffset>1105853</wp:posOffset>
          </wp:positionV>
          <wp:extent cx="8063865" cy="9216390"/>
          <wp:effectExtent l="0" t="0" r="0" b="3810"/>
          <wp:wrapNone/>
          <wp:docPr id="58" name="图片 1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标&#10;&#10;描述已自动生成"/>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063865" cy="9216390"/>
                  </a:xfrm>
                  <a:prstGeom prst="rect">
                    <a:avLst/>
                  </a:prstGeom>
                </pic:spPr>
              </pic:pic>
            </a:graphicData>
          </a:graphic>
        </wp:anchor>
      </w:drawing>
    </w:r>
    <w:r>
      <w:rPr>
        <w:noProof/>
      </w:rPr>
      <w:drawing>
        <wp:anchor distT="0" distB="0" distL="114300" distR="114300" simplePos="0" relativeHeight="251663360" behindDoc="1" locked="0" layoutInCell="1" allowOverlap="1" wp14:anchorId="3AAD4877" wp14:editId="6A7983F3">
          <wp:simplePos x="0" y="0"/>
          <wp:positionH relativeFrom="page">
            <wp:posOffset>-13017</wp:posOffset>
          </wp:positionH>
          <wp:positionV relativeFrom="paragraph">
            <wp:posOffset>-445135</wp:posOffset>
          </wp:positionV>
          <wp:extent cx="7919720" cy="5939790"/>
          <wp:effectExtent l="0" t="0" r="5080" b="3810"/>
          <wp:wrapNone/>
          <wp:docPr id="19" name="图片 19" descr="房子的雕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房子的雕塑&#10;&#10;描述已自动生成"/>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7919720" cy="593979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9153" w14:textId="61179521" w:rsidR="00C75200" w:rsidRPr="008377B8" w:rsidRDefault="00E04402" w:rsidP="00952DFD">
    <w:pPr>
      <w:pStyle w:val="a7"/>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r>
      <w:rPr>
        <w:rFonts w:asciiTheme="minorEastAsia" w:eastAsiaTheme="minorEastAsia" w:hAnsiTheme="minorEastAsia" w:cs="宋体" w:hint="eastAsia"/>
        <w:b/>
        <w:bCs/>
        <w:noProof/>
        <w:color w:val="FFFFFF" w:themeColor="background1"/>
        <w:sz w:val="24"/>
        <w:szCs w:val="24"/>
        <w:lang w:eastAsia="zh-CN"/>
      </w:rPr>
      <w:drawing>
        <wp:anchor distT="0" distB="0" distL="114300" distR="114300" simplePos="0" relativeHeight="251661312" behindDoc="1" locked="0" layoutInCell="1" allowOverlap="1" wp14:anchorId="457A3617" wp14:editId="490B571C">
          <wp:simplePos x="0" y="0"/>
          <wp:positionH relativeFrom="page">
            <wp:align>left</wp:align>
          </wp:positionH>
          <wp:positionV relativeFrom="paragraph">
            <wp:posOffset>-180340</wp:posOffset>
          </wp:positionV>
          <wp:extent cx="7632000" cy="551557"/>
          <wp:effectExtent l="0" t="0" r="0" b="1270"/>
          <wp:wrapNone/>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551557"/>
                  </a:xfrm>
                  <a:prstGeom prst="rect">
                    <a:avLst/>
                  </a:prstGeom>
                </pic:spPr>
              </pic:pic>
            </a:graphicData>
          </a:graphic>
          <wp14:sizeRelH relativeFrom="page">
            <wp14:pctWidth>0</wp14:pctWidth>
          </wp14:sizeRelH>
          <wp14:sizeRelV relativeFrom="page">
            <wp14:pctHeight>0</wp14:pctHeight>
          </wp14:sizeRelV>
        </wp:anchor>
      </w:drawing>
    </w:r>
    <w:r w:rsidR="00CE6925">
      <w:rPr>
        <w:rFonts w:asciiTheme="minorEastAsia" w:eastAsiaTheme="minorEastAsia" w:hAnsiTheme="minorEastAsia" w:cs="宋体" w:hint="eastAsia"/>
        <w:b/>
        <w:bCs/>
        <w:color w:val="FFFFFF" w:themeColor="background1"/>
        <w:sz w:val="24"/>
        <w:szCs w:val="24"/>
        <w:lang w:eastAsia="zh-CN"/>
      </w:rPr>
      <w:t>宾夕法尼亚大学&lt;国际商业与沟通&gt;</w:t>
    </w:r>
    <w:r w:rsidR="00630E1E" w:rsidRPr="008377B8">
      <w:rPr>
        <w:rFonts w:asciiTheme="minorEastAsia" w:eastAsiaTheme="minorEastAsia" w:hAnsiTheme="minorEastAsia" w:cs="宋体" w:hint="eastAsia"/>
        <w:b/>
        <w:bCs/>
        <w:color w:val="FFFFFF" w:themeColor="background1"/>
        <w:sz w:val="24"/>
        <w:szCs w:val="24"/>
        <w:lang w:eastAsia="zh-CN"/>
      </w:rPr>
      <w:t>线上课程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20.1pt;height:20.75pt;visibility:visible" o:bullet="t">
        <v:imagedata r:id="rId1" o:title="" cropright="-333f"/>
      </v:shape>
    </w:pict>
  </w:numPicBullet>
  <w:abstractNum w:abstractNumId="0" w15:restartNumberingAfterBreak="0">
    <w:nsid w:val="001D7AC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57752B6"/>
    <w:multiLevelType w:val="hybridMultilevel"/>
    <w:tmpl w:val="409282DA"/>
    <w:lvl w:ilvl="0" w:tplc="B5F27E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C24FDD"/>
    <w:multiLevelType w:val="hybridMultilevel"/>
    <w:tmpl w:val="39549BE4"/>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42793C"/>
    <w:multiLevelType w:val="hybridMultilevel"/>
    <w:tmpl w:val="ABC89B08"/>
    <w:lvl w:ilvl="0" w:tplc="9A8A41AA">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A00888"/>
    <w:multiLevelType w:val="hybridMultilevel"/>
    <w:tmpl w:val="D09ED65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D4415AC"/>
    <w:multiLevelType w:val="hybridMultilevel"/>
    <w:tmpl w:val="E7E867B6"/>
    <w:lvl w:ilvl="0" w:tplc="DC8C8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EC1398"/>
    <w:multiLevelType w:val="hybridMultilevel"/>
    <w:tmpl w:val="B9FEEFC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246D19"/>
    <w:multiLevelType w:val="hybridMultilevel"/>
    <w:tmpl w:val="34CCBDE4"/>
    <w:lvl w:ilvl="0" w:tplc="BD3EACD6">
      <w:start w:val="1"/>
      <w:numFmt w:val="bullet"/>
      <w:lvlText w:val=""/>
      <w:lvlJc w:val="left"/>
      <w:pPr>
        <w:ind w:left="284" w:hanging="284"/>
      </w:pPr>
      <w:rPr>
        <w:rFonts w:ascii="Wingdings" w:hAnsi="Wingdings" w:cs="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14F83192"/>
    <w:multiLevelType w:val="hybridMultilevel"/>
    <w:tmpl w:val="A8402DBA"/>
    <w:lvl w:ilvl="0" w:tplc="6A361278">
      <w:start w:val="1"/>
      <w:numFmt w:val="bullet"/>
      <w:lvlText w:val=""/>
      <w:lvlJc w:val="left"/>
      <w:pPr>
        <w:ind w:left="284" w:hanging="284"/>
      </w:pPr>
      <w:rPr>
        <w:rFonts w:ascii="Wingdings" w:hAnsi="Wingdings" w:hint="default"/>
        <w:b w:val="0"/>
      </w:rPr>
    </w:lvl>
    <w:lvl w:ilvl="1" w:tplc="1A244F22">
      <w:start w:val="2"/>
      <w:numFmt w:val="bullet"/>
      <w:lvlText w:val="•"/>
      <w:lvlJc w:val="left"/>
      <w:pPr>
        <w:ind w:left="780" w:hanging="360"/>
      </w:pPr>
      <w:rPr>
        <w:rFonts w:ascii="Times New Roman" w:eastAsia="宋体" w:hAnsi="Times New Roman"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 w15:restartNumberingAfterBreak="0">
    <w:nsid w:val="1AAB49C3"/>
    <w:multiLevelType w:val="multilevel"/>
    <w:tmpl w:val="1AAB49C3"/>
    <w:lvl w:ilvl="0">
      <w:numFmt w:val="bullet"/>
      <w:lvlText w:val="•"/>
      <w:lvlJc w:val="left"/>
      <w:pPr>
        <w:ind w:left="360" w:hanging="360"/>
      </w:pPr>
      <w:rPr>
        <w:rFonts w:ascii="DengXian" w:eastAsia="DengXian" w:hAnsi="DengXian" w:cstheme="minorBid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B4F5EDB"/>
    <w:multiLevelType w:val="hybridMultilevel"/>
    <w:tmpl w:val="13BEDCA8"/>
    <w:lvl w:ilvl="0" w:tplc="E7A2D62E">
      <w:start w:val="1"/>
      <w:numFmt w:val="bullet"/>
      <w:lvlText w:val=""/>
      <w:lvlJc w:val="left"/>
      <w:pPr>
        <w:ind w:left="284" w:hanging="284"/>
      </w:pPr>
      <w:rPr>
        <w:rFonts w:ascii="Wingdings" w:hAnsi="Wingding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E5629D"/>
    <w:multiLevelType w:val="hybridMultilevel"/>
    <w:tmpl w:val="15001DAE"/>
    <w:lvl w:ilvl="0" w:tplc="C7CC78D6">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FF1577"/>
    <w:multiLevelType w:val="hybridMultilevel"/>
    <w:tmpl w:val="6EA06AC0"/>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DAB5774"/>
    <w:multiLevelType w:val="hybridMultilevel"/>
    <w:tmpl w:val="AA8097F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9956FA"/>
    <w:multiLevelType w:val="hybridMultilevel"/>
    <w:tmpl w:val="F5F8E80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6F42BF"/>
    <w:multiLevelType w:val="hybridMultilevel"/>
    <w:tmpl w:val="A7B8D47C"/>
    <w:lvl w:ilvl="0" w:tplc="2CE4955A">
      <w:start w:val="1"/>
      <w:numFmt w:val="bullet"/>
      <w:lvlText w:val=""/>
      <w:lvlJc w:val="left"/>
      <w:pPr>
        <w:ind w:left="284" w:hanging="284"/>
      </w:pPr>
      <w:rPr>
        <w:rFonts w:ascii="Wingdings" w:hAnsi="Wingding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4E04B8"/>
    <w:multiLevelType w:val="hybridMultilevel"/>
    <w:tmpl w:val="51EE79A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556D66"/>
    <w:multiLevelType w:val="hybridMultilevel"/>
    <w:tmpl w:val="539876F4"/>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30758E6"/>
    <w:multiLevelType w:val="hybridMultilevel"/>
    <w:tmpl w:val="8D1E61EE"/>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5971374"/>
    <w:multiLevelType w:val="hybridMultilevel"/>
    <w:tmpl w:val="BB4CFF70"/>
    <w:lvl w:ilvl="0" w:tplc="6A361278">
      <w:start w:val="1"/>
      <w:numFmt w:val="bullet"/>
      <w:lvlText w:val=""/>
      <w:lvlJc w:val="left"/>
      <w:pPr>
        <w:ind w:left="284" w:hanging="284"/>
      </w:pPr>
      <w:rPr>
        <w:rFonts w:ascii="Wingdings" w:hAnsi="Wingdings" w:hint="default"/>
        <w:b w:val="0"/>
      </w:rPr>
    </w:lvl>
    <w:lvl w:ilvl="1" w:tplc="2C201E56">
      <w:start w:val="2"/>
      <w:numFmt w:val="bullet"/>
      <w:lvlText w:val="•"/>
      <w:lvlJc w:val="left"/>
      <w:pPr>
        <w:ind w:left="780" w:hanging="360"/>
      </w:pPr>
      <w:rPr>
        <w:rFonts w:ascii="宋体" w:eastAsia="宋体" w:hAnsi="宋体"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6C564C0"/>
    <w:multiLevelType w:val="hybridMultilevel"/>
    <w:tmpl w:val="E68A02E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B14DAE"/>
    <w:multiLevelType w:val="hybridMultilevel"/>
    <w:tmpl w:val="C142904A"/>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F252C21"/>
    <w:multiLevelType w:val="hybridMultilevel"/>
    <w:tmpl w:val="57ACEF8E"/>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D33D3B"/>
    <w:multiLevelType w:val="hybridMultilevel"/>
    <w:tmpl w:val="99A0FEC8"/>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203421F"/>
    <w:multiLevelType w:val="hybridMultilevel"/>
    <w:tmpl w:val="A8041B50"/>
    <w:lvl w:ilvl="0" w:tplc="31362C92">
      <w:numFmt w:val="bullet"/>
      <w:lvlText w:val="•"/>
      <w:lvlJc w:val="left"/>
      <w:pPr>
        <w:ind w:left="420" w:hanging="420"/>
      </w:pPr>
      <w:rPr>
        <w:rFonts w:ascii="DengXian" w:eastAsia="DengXian" w:hAnsi="DengXian"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43CA60EA"/>
    <w:multiLevelType w:val="hybridMultilevel"/>
    <w:tmpl w:val="55121812"/>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AE0E00"/>
    <w:multiLevelType w:val="hybridMultilevel"/>
    <w:tmpl w:val="9F42218C"/>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C33720"/>
    <w:multiLevelType w:val="hybridMultilevel"/>
    <w:tmpl w:val="E662BDAE"/>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B2D333D"/>
    <w:multiLevelType w:val="hybridMultilevel"/>
    <w:tmpl w:val="BE9879DE"/>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B64DBB"/>
    <w:multiLevelType w:val="hybridMultilevel"/>
    <w:tmpl w:val="3D5C48F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E351528"/>
    <w:multiLevelType w:val="hybridMultilevel"/>
    <w:tmpl w:val="962CBE4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1101F1C"/>
    <w:multiLevelType w:val="hybridMultilevel"/>
    <w:tmpl w:val="6F826AD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279261D"/>
    <w:multiLevelType w:val="hybridMultilevel"/>
    <w:tmpl w:val="DB1A336A"/>
    <w:lvl w:ilvl="0" w:tplc="9A8A41AA">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E02D68"/>
    <w:multiLevelType w:val="hybridMultilevel"/>
    <w:tmpl w:val="7AFEFD3A"/>
    <w:lvl w:ilvl="0" w:tplc="6A361278">
      <w:start w:val="1"/>
      <w:numFmt w:val="bullet"/>
      <w:lvlText w:val=""/>
      <w:lvlJc w:val="left"/>
      <w:pPr>
        <w:ind w:left="284" w:hanging="284"/>
      </w:pPr>
      <w:rPr>
        <w:rFonts w:ascii="Wingdings" w:hAnsi="Wingding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697170B"/>
    <w:multiLevelType w:val="hybridMultilevel"/>
    <w:tmpl w:val="BC8A9CF4"/>
    <w:lvl w:ilvl="0" w:tplc="BA8C172E">
      <w:start w:val="1"/>
      <w:numFmt w:val="bullet"/>
      <w:lvlText w:val=""/>
      <w:lvlJc w:val="left"/>
      <w:pPr>
        <w:ind w:left="284" w:hanging="284"/>
      </w:pPr>
      <w:rPr>
        <w:rFonts w:ascii="Wingdings" w:hAnsi="Wingding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6E2595F"/>
    <w:multiLevelType w:val="hybridMultilevel"/>
    <w:tmpl w:val="193EE012"/>
    <w:lvl w:ilvl="0" w:tplc="E7A2D62E">
      <w:start w:val="1"/>
      <w:numFmt w:val="bullet"/>
      <w:lvlText w:val=""/>
      <w:lvlJc w:val="left"/>
      <w:pPr>
        <w:ind w:left="284" w:hanging="284"/>
      </w:pPr>
      <w:rPr>
        <w:rFonts w:ascii="Wingdings" w:hAnsi="Wingding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885289D"/>
    <w:multiLevelType w:val="hybridMultilevel"/>
    <w:tmpl w:val="FA2276B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CA621AB"/>
    <w:multiLevelType w:val="hybridMultilevel"/>
    <w:tmpl w:val="D8F6089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F5164C0"/>
    <w:multiLevelType w:val="hybridMultilevel"/>
    <w:tmpl w:val="E15E63D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05032B8"/>
    <w:multiLevelType w:val="hybridMultilevel"/>
    <w:tmpl w:val="FBE07678"/>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8013C1A"/>
    <w:multiLevelType w:val="hybridMultilevel"/>
    <w:tmpl w:val="CDCA6A3C"/>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7C0AEA"/>
    <w:multiLevelType w:val="hybridMultilevel"/>
    <w:tmpl w:val="8B1AFA0C"/>
    <w:lvl w:ilvl="0" w:tplc="31362C92">
      <w:numFmt w:val="bullet"/>
      <w:lvlText w:val="•"/>
      <w:lvlJc w:val="left"/>
      <w:pPr>
        <w:ind w:left="420" w:hanging="420"/>
      </w:pPr>
      <w:rPr>
        <w:rFonts w:ascii="DengXian" w:eastAsia="DengXian" w:hAnsi="DengXian"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2" w15:restartNumberingAfterBreak="0">
    <w:nsid w:val="6B2C4C20"/>
    <w:multiLevelType w:val="hybridMultilevel"/>
    <w:tmpl w:val="14542D20"/>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E5803DA"/>
    <w:multiLevelType w:val="hybridMultilevel"/>
    <w:tmpl w:val="F83845CA"/>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515C53"/>
    <w:multiLevelType w:val="hybridMultilevel"/>
    <w:tmpl w:val="265608E2"/>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A694F5D"/>
    <w:multiLevelType w:val="hybridMultilevel"/>
    <w:tmpl w:val="F57C261C"/>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E997F8E"/>
    <w:multiLevelType w:val="hybridMultilevel"/>
    <w:tmpl w:val="818C449E"/>
    <w:lvl w:ilvl="0" w:tplc="31362C92">
      <w:numFmt w:val="bullet"/>
      <w:lvlText w:val="•"/>
      <w:lvlJc w:val="left"/>
      <w:pPr>
        <w:ind w:left="420" w:hanging="420"/>
      </w:pPr>
      <w:rPr>
        <w:rFonts w:ascii="DengXian" w:eastAsia="DengXian" w:hAnsi="DengXian"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30"/>
  </w:num>
  <w:num w:numId="3">
    <w:abstractNumId w:val="11"/>
  </w:num>
  <w:num w:numId="4">
    <w:abstractNumId w:val="20"/>
  </w:num>
  <w:num w:numId="5">
    <w:abstractNumId w:val="37"/>
  </w:num>
  <w:num w:numId="6">
    <w:abstractNumId w:val="23"/>
  </w:num>
  <w:num w:numId="7">
    <w:abstractNumId w:val="44"/>
  </w:num>
  <w:num w:numId="8">
    <w:abstractNumId w:val="36"/>
  </w:num>
  <w:num w:numId="9">
    <w:abstractNumId w:val="29"/>
  </w:num>
  <w:num w:numId="10">
    <w:abstractNumId w:val="16"/>
  </w:num>
  <w:num w:numId="11">
    <w:abstractNumId w:val="4"/>
  </w:num>
  <w:num w:numId="12">
    <w:abstractNumId w:val="27"/>
  </w:num>
  <w:num w:numId="13">
    <w:abstractNumId w:val="13"/>
  </w:num>
  <w:num w:numId="14">
    <w:abstractNumId w:val="6"/>
  </w:num>
  <w:num w:numId="15">
    <w:abstractNumId w:val="25"/>
  </w:num>
  <w:num w:numId="16">
    <w:abstractNumId w:val="14"/>
  </w:num>
  <w:num w:numId="17">
    <w:abstractNumId w:val="41"/>
  </w:num>
  <w:num w:numId="18">
    <w:abstractNumId w:val="12"/>
  </w:num>
  <w:num w:numId="19">
    <w:abstractNumId w:val="28"/>
  </w:num>
  <w:num w:numId="20">
    <w:abstractNumId w:val="21"/>
  </w:num>
  <w:num w:numId="21">
    <w:abstractNumId w:val="31"/>
  </w:num>
  <w:num w:numId="22">
    <w:abstractNumId w:val="26"/>
  </w:num>
  <w:num w:numId="23">
    <w:abstractNumId w:val="18"/>
  </w:num>
  <w:num w:numId="24">
    <w:abstractNumId w:val="42"/>
  </w:num>
  <w:num w:numId="25">
    <w:abstractNumId w:val="40"/>
  </w:num>
  <w:num w:numId="26">
    <w:abstractNumId w:val="38"/>
  </w:num>
  <w:num w:numId="27">
    <w:abstractNumId w:val="39"/>
  </w:num>
  <w:num w:numId="28">
    <w:abstractNumId w:val="45"/>
  </w:num>
  <w:num w:numId="29">
    <w:abstractNumId w:val="17"/>
  </w:num>
  <w:num w:numId="30">
    <w:abstractNumId w:val="2"/>
  </w:num>
  <w:num w:numId="31">
    <w:abstractNumId w:val="22"/>
  </w:num>
  <w:num w:numId="32">
    <w:abstractNumId w:val="24"/>
  </w:num>
  <w:num w:numId="33">
    <w:abstractNumId w:val="43"/>
  </w:num>
  <w:num w:numId="34">
    <w:abstractNumId w:val="46"/>
  </w:num>
  <w:num w:numId="35">
    <w:abstractNumId w:val="32"/>
  </w:num>
  <w:num w:numId="36">
    <w:abstractNumId w:val="3"/>
  </w:num>
  <w:num w:numId="37">
    <w:abstractNumId w:val="7"/>
  </w:num>
  <w:num w:numId="38">
    <w:abstractNumId w:val="8"/>
  </w:num>
  <w:num w:numId="39">
    <w:abstractNumId w:val="15"/>
  </w:num>
  <w:num w:numId="40">
    <w:abstractNumId w:val="35"/>
  </w:num>
  <w:num w:numId="41">
    <w:abstractNumId w:val="34"/>
  </w:num>
  <w:num w:numId="42">
    <w:abstractNumId w:val="10"/>
  </w:num>
  <w:num w:numId="43">
    <w:abstractNumId w:val="19"/>
  </w:num>
  <w:num w:numId="44">
    <w:abstractNumId w:val="33"/>
  </w:num>
  <w:num w:numId="45">
    <w:abstractNumId w:val="5"/>
  </w:num>
  <w:num w:numId="46">
    <w:abstractNumId w:val="9"/>
  </w:num>
  <w:num w:numId="47">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bordersDoNotSurroundHeader/>
  <w:bordersDoNotSurroundFooter/>
  <w:hideSpellingErrors/>
  <w:hideGrammaticalErrors/>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459E"/>
    <w:rsid w:val="00004839"/>
    <w:rsid w:val="00004E92"/>
    <w:rsid w:val="00005B29"/>
    <w:rsid w:val="00006605"/>
    <w:rsid w:val="000071B8"/>
    <w:rsid w:val="000113DC"/>
    <w:rsid w:val="000118B8"/>
    <w:rsid w:val="0001232A"/>
    <w:rsid w:val="00013460"/>
    <w:rsid w:val="00013928"/>
    <w:rsid w:val="00020239"/>
    <w:rsid w:val="00021F27"/>
    <w:rsid w:val="000227A8"/>
    <w:rsid w:val="00024976"/>
    <w:rsid w:val="00024A89"/>
    <w:rsid w:val="00025FAE"/>
    <w:rsid w:val="00026237"/>
    <w:rsid w:val="000263B4"/>
    <w:rsid w:val="00030B40"/>
    <w:rsid w:val="00030C91"/>
    <w:rsid w:val="00031A66"/>
    <w:rsid w:val="000321B5"/>
    <w:rsid w:val="00032522"/>
    <w:rsid w:val="00032633"/>
    <w:rsid w:val="000332E8"/>
    <w:rsid w:val="0003605C"/>
    <w:rsid w:val="00042A8A"/>
    <w:rsid w:val="00044B99"/>
    <w:rsid w:val="00046261"/>
    <w:rsid w:val="0005013F"/>
    <w:rsid w:val="00051E64"/>
    <w:rsid w:val="00052778"/>
    <w:rsid w:val="000533F6"/>
    <w:rsid w:val="00053CB6"/>
    <w:rsid w:val="00054812"/>
    <w:rsid w:val="00055261"/>
    <w:rsid w:val="00056170"/>
    <w:rsid w:val="000562B9"/>
    <w:rsid w:val="00056CF2"/>
    <w:rsid w:val="00061765"/>
    <w:rsid w:val="00061AC8"/>
    <w:rsid w:val="00065D78"/>
    <w:rsid w:val="000664D4"/>
    <w:rsid w:val="0006721A"/>
    <w:rsid w:val="00067562"/>
    <w:rsid w:val="00071870"/>
    <w:rsid w:val="0007228A"/>
    <w:rsid w:val="00072613"/>
    <w:rsid w:val="00072984"/>
    <w:rsid w:val="000733BD"/>
    <w:rsid w:val="000763C5"/>
    <w:rsid w:val="00077097"/>
    <w:rsid w:val="000776B5"/>
    <w:rsid w:val="0008072F"/>
    <w:rsid w:val="00082F65"/>
    <w:rsid w:val="00087E24"/>
    <w:rsid w:val="00090435"/>
    <w:rsid w:val="000916C2"/>
    <w:rsid w:val="000927BD"/>
    <w:rsid w:val="0009321A"/>
    <w:rsid w:val="00096351"/>
    <w:rsid w:val="000968F9"/>
    <w:rsid w:val="000A00BC"/>
    <w:rsid w:val="000A3EF6"/>
    <w:rsid w:val="000B051A"/>
    <w:rsid w:val="000B23BD"/>
    <w:rsid w:val="000B38E5"/>
    <w:rsid w:val="000C0BB2"/>
    <w:rsid w:val="000C100F"/>
    <w:rsid w:val="000C1450"/>
    <w:rsid w:val="000C341D"/>
    <w:rsid w:val="000C3A0E"/>
    <w:rsid w:val="000C6A4C"/>
    <w:rsid w:val="000C7A1D"/>
    <w:rsid w:val="000C7B0F"/>
    <w:rsid w:val="000D182F"/>
    <w:rsid w:val="000D4AA8"/>
    <w:rsid w:val="000D569F"/>
    <w:rsid w:val="000D5F95"/>
    <w:rsid w:val="000D6DA8"/>
    <w:rsid w:val="000D789A"/>
    <w:rsid w:val="000E49C5"/>
    <w:rsid w:val="000E7741"/>
    <w:rsid w:val="000F0BDF"/>
    <w:rsid w:val="000F16FF"/>
    <w:rsid w:val="000F223B"/>
    <w:rsid w:val="000F3B49"/>
    <w:rsid w:val="000F4A76"/>
    <w:rsid w:val="000F5378"/>
    <w:rsid w:val="000F7647"/>
    <w:rsid w:val="000F78B6"/>
    <w:rsid w:val="00100A89"/>
    <w:rsid w:val="00106205"/>
    <w:rsid w:val="00106212"/>
    <w:rsid w:val="00107778"/>
    <w:rsid w:val="00111917"/>
    <w:rsid w:val="00112923"/>
    <w:rsid w:val="00112C46"/>
    <w:rsid w:val="001138A3"/>
    <w:rsid w:val="00113F74"/>
    <w:rsid w:val="0011707D"/>
    <w:rsid w:val="00117F55"/>
    <w:rsid w:val="00122BA8"/>
    <w:rsid w:val="00124CC1"/>
    <w:rsid w:val="001252B0"/>
    <w:rsid w:val="001270EE"/>
    <w:rsid w:val="0013053A"/>
    <w:rsid w:val="00130F7E"/>
    <w:rsid w:val="00131F4C"/>
    <w:rsid w:val="00133893"/>
    <w:rsid w:val="00137C5B"/>
    <w:rsid w:val="00137C5C"/>
    <w:rsid w:val="00140E7E"/>
    <w:rsid w:val="0014415B"/>
    <w:rsid w:val="00144B1F"/>
    <w:rsid w:val="00145385"/>
    <w:rsid w:val="00145752"/>
    <w:rsid w:val="001502BF"/>
    <w:rsid w:val="001518EB"/>
    <w:rsid w:val="001527AE"/>
    <w:rsid w:val="001529BA"/>
    <w:rsid w:val="00152BA8"/>
    <w:rsid w:val="001566A9"/>
    <w:rsid w:val="001575C7"/>
    <w:rsid w:val="00157998"/>
    <w:rsid w:val="00160C32"/>
    <w:rsid w:val="00161A09"/>
    <w:rsid w:val="0016234F"/>
    <w:rsid w:val="001630F6"/>
    <w:rsid w:val="00163357"/>
    <w:rsid w:val="00173461"/>
    <w:rsid w:val="0017404C"/>
    <w:rsid w:val="0017405E"/>
    <w:rsid w:val="0017497B"/>
    <w:rsid w:val="001754DD"/>
    <w:rsid w:val="00176E48"/>
    <w:rsid w:val="00176FAA"/>
    <w:rsid w:val="00181042"/>
    <w:rsid w:val="001822F1"/>
    <w:rsid w:val="00182563"/>
    <w:rsid w:val="00182E0C"/>
    <w:rsid w:val="00184CF8"/>
    <w:rsid w:val="00185274"/>
    <w:rsid w:val="00185FF6"/>
    <w:rsid w:val="0018740D"/>
    <w:rsid w:val="00193E02"/>
    <w:rsid w:val="00195D94"/>
    <w:rsid w:val="00197B9A"/>
    <w:rsid w:val="001A07C5"/>
    <w:rsid w:val="001A2BDA"/>
    <w:rsid w:val="001A3687"/>
    <w:rsid w:val="001A6158"/>
    <w:rsid w:val="001B4318"/>
    <w:rsid w:val="001B5A2D"/>
    <w:rsid w:val="001B7B83"/>
    <w:rsid w:val="001B7FB9"/>
    <w:rsid w:val="001C0373"/>
    <w:rsid w:val="001C2212"/>
    <w:rsid w:val="001C271D"/>
    <w:rsid w:val="001C5981"/>
    <w:rsid w:val="001C6D46"/>
    <w:rsid w:val="001D025D"/>
    <w:rsid w:val="001D02BB"/>
    <w:rsid w:val="001D0D87"/>
    <w:rsid w:val="001D1FBC"/>
    <w:rsid w:val="001D2031"/>
    <w:rsid w:val="001D2F6E"/>
    <w:rsid w:val="001D3FBF"/>
    <w:rsid w:val="001D432B"/>
    <w:rsid w:val="001D7E2E"/>
    <w:rsid w:val="001F0831"/>
    <w:rsid w:val="001F26AA"/>
    <w:rsid w:val="001F355E"/>
    <w:rsid w:val="001F4C1B"/>
    <w:rsid w:val="001F532E"/>
    <w:rsid w:val="001F696F"/>
    <w:rsid w:val="001F7AA6"/>
    <w:rsid w:val="0020453C"/>
    <w:rsid w:val="00206D04"/>
    <w:rsid w:val="00207511"/>
    <w:rsid w:val="00210EFC"/>
    <w:rsid w:val="00212D9C"/>
    <w:rsid w:val="0021325D"/>
    <w:rsid w:val="00214812"/>
    <w:rsid w:val="00216AA4"/>
    <w:rsid w:val="00216B38"/>
    <w:rsid w:val="0022146F"/>
    <w:rsid w:val="00222A6B"/>
    <w:rsid w:val="002251AA"/>
    <w:rsid w:val="00225CAD"/>
    <w:rsid w:val="00226B32"/>
    <w:rsid w:val="00230B81"/>
    <w:rsid w:val="00232673"/>
    <w:rsid w:val="0023373A"/>
    <w:rsid w:val="00234B8E"/>
    <w:rsid w:val="00237E51"/>
    <w:rsid w:val="00237FCF"/>
    <w:rsid w:val="0024201B"/>
    <w:rsid w:val="00242583"/>
    <w:rsid w:val="00242932"/>
    <w:rsid w:val="0024432A"/>
    <w:rsid w:val="00244E6B"/>
    <w:rsid w:val="0025152A"/>
    <w:rsid w:val="00251A97"/>
    <w:rsid w:val="00252C1B"/>
    <w:rsid w:val="00253607"/>
    <w:rsid w:val="00254F16"/>
    <w:rsid w:val="00256113"/>
    <w:rsid w:val="00257937"/>
    <w:rsid w:val="002628CF"/>
    <w:rsid w:val="00267C05"/>
    <w:rsid w:val="002703AC"/>
    <w:rsid w:val="00271232"/>
    <w:rsid w:val="00271D6C"/>
    <w:rsid w:val="002726AD"/>
    <w:rsid w:val="002759C1"/>
    <w:rsid w:val="00276BFE"/>
    <w:rsid w:val="00283FB4"/>
    <w:rsid w:val="00286E18"/>
    <w:rsid w:val="00291052"/>
    <w:rsid w:val="00293296"/>
    <w:rsid w:val="00294307"/>
    <w:rsid w:val="0029466E"/>
    <w:rsid w:val="002A77AF"/>
    <w:rsid w:val="002B1175"/>
    <w:rsid w:val="002B41BD"/>
    <w:rsid w:val="002C042E"/>
    <w:rsid w:val="002C08D5"/>
    <w:rsid w:val="002C3098"/>
    <w:rsid w:val="002D08C9"/>
    <w:rsid w:val="002D49D3"/>
    <w:rsid w:val="002D7D22"/>
    <w:rsid w:val="002E00A9"/>
    <w:rsid w:val="002E0944"/>
    <w:rsid w:val="002E289D"/>
    <w:rsid w:val="002E33BD"/>
    <w:rsid w:val="002E41AA"/>
    <w:rsid w:val="002E51D0"/>
    <w:rsid w:val="002E633A"/>
    <w:rsid w:val="002F356B"/>
    <w:rsid w:val="002F7357"/>
    <w:rsid w:val="002F7FB4"/>
    <w:rsid w:val="0030086A"/>
    <w:rsid w:val="00302400"/>
    <w:rsid w:val="00303994"/>
    <w:rsid w:val="003061D6"/>
    <w:rsid w:val="003066A3"/>
    <w:rsid w:val="003074EA"/>
    <w:rsid w:val="00307FAF"/>
    <w:rsid w:val="0031037A"/>
    <w:rsid w:val="00310704"/>
    <w:rsid w:val="00311651"/>
    <w:rsid w:val="00314000"/>
    <w:rsid w:val="003141AB"/>
    <w:rsid w:val="00314FC1"/>
    <w:rsid w:val="00316667"/>
    <w:rsid w:val="00320B24"/>
    <w:rsid w:val="00321051"/>
    <w:rsid w:val="00321D70"/>
    <w:rsid w:val="00325686"/>
    <w:rsid w:val="00325B39"/>
    <w:rsid w:val="00327021"/>
    <w:rsid w:val="0033232A"/>
    <w:rsid w:val="003336E1"/>
    <w:rsid w:val="00334CD8"/>
    <w:rsid w:val="00341412"/>
    <w:rsid w:val="003428F8"/>
    <w:rsid w:val="0034378A"/>
    <w:rsid w:val="0034489B"/>
    <w:rsid w:val="00344D92"/>
    <w:rsid w:val="003456A8"/>
    <w:rsid w:val="00346E4C"/>
    <w:rsid w:val="00347B49"/>
    <w:rsid w:val="0035290A"/>
    <w:rsid w:val="00353A7F"/>
    <w:rsid w:val="0035407E"/>
    <w:rsid w:val="003542B4"/>
    <w:rsid w:val="00355AE9"/>
    <w:rsid w:val="003576A3"/>
    <w:rsid w:val="0036128D"/>
    <w:rsid w:val="00361B54"/>
    <w:rsid w:val="00362D42"/>
    <w:rsid w:val="003728CD"/>
    <w:rsid w:val="00375E91"/>
    <w:rsid w:val="003764B3"/>
    <w:rsid w:val="00376F80"/>
    <w:rsid w:val="00377EFA"/>
    <w:rsid w:val="00380036"/>
    <w:rsid w:val="0038476A"/>
    <w:rsid w:val="00385313"/>
    <w:rsid w:val="00386AE5"/>
    <w:rsid w:val="00386FF0"/>
    <w:rsid w:val="003901CA"/>
    <w:rsid w:val="00392A45"/>
    <w:rsid w:val="00392DC5"/>
    <w:rsid w:val="00394489"/>
    <w:rsid w:val="003A17AF"/>
    <w:rsid w:val="003A3E33"/>
    <w:rsid w:val="003A66F6"/>
    <w:rsid w:val="003A7323"/>
    <w:rsid w:val="003B007C"/>
    <w:rsid w:val="003B0228"/>
    <w:rsid w:val="003B0585"/>
    <w:rsid w:val="003B2471"/>
    <w:rsid w:val="003B2F29"/>
    <w:rsid w:val="003B3364"/>
    <w:rsid w:val="003B3598"/>
    <w:rsid w:val="003B69A6"/>
    <w:rsid w:val="003C0C0B"/>
    <w:rsid w:val="003C30AE"/>
    <w:rsid w:val="003C4B7C"/>
    <w:rsid w:val="003C4D73"/>
    <w:rsid w:val="003C5122"/>
    <w:rsid w:val="003C5854"/>
    <w:rsid w:val="003C64E7"/>
    <w:rsid w:val="003C7C3D"/>
    <w:rsid w:val="003C7C9D"/>
    <w:rsid w:val="003D2786"/>
    <w:rsid w:val="003D7B95"/>
    <w:rsid w:val="003E23AE"/>
    <w:rsid w:val="003E28F0"/>
    <w:rsid w:val="003E3B9C"/>
    <w:rsid w:val="003E5054"/>
    <w:rsid w:val="003E579F"/>
    <w:rsid w:val="003E5F13"/>
    <w:rsid w:val="003E7645"/>
    <w:rsid w:val="003E7BED"/>
    <w:rsid w:val="003E7D49"/>
    <w:rsid w:val="003F0BD0"/>
    <w:rsid w:val="003F27A9"/>
    <w:rsid w:val="003F37D8"/>
    <w:rsid w:val="003F394D"/>
    <w:rsid w:val="003F5320"/>
    <w:rsid w:val="00400395"/>
    <w:rsid w:val="0040187D"/>
    <w:rsid w:val="00401EE6"/>
    <w:rsid w:val="0040250C"/>
    <w:rsid w:val="00404CD7"/>
    <w:rsid w:val="00406D7E"/>
    <w:rsid w:val="00424919"/>
    <w:rsid w:val="004276C3"/>
    <w:rsid w:val="00432E61"/>
    <w:rsid w:val="00433944"/>
    <w:rsid w:val="004401B5"/>
    <w:rsid w:val="00445D84"/>
    <w:rsid w:val="00446872"/>
    <w:rsid w:val="00446ED1"/>
    <w:rsid w:val="0045045B"/>
    <w:rsid w:val="00451950"/>
    <w:rsid w:val="00452B7C"/>
    <w:rsid w:val="00457313"/>
    <w:rsid w:val="004579C7"/>
    <w:rsid w:val="004611B1"/>
    <w:rsid w:val="00463E40"/>
    <w:rsid w:val="004641F8"/>
    <w:rsid w:val="00465664"/>
    <w:rsid w:val="00465809"/>
    <w:rsid w:val="00466264"/>
    <w:rsid w:val="00467614"/>
    <w:rsid w:val="00467EEE"/>
    <w:rsid w:val="00471CCB"/>
    <w:rsid w:val="004725B1"/>
    <w:rsid w:val="004731FD"/>
    <w:rsid w:val="0047352B"/>
    <w:rsid w:val="004761B6"/>
    <w:rsid w:val="00480803"/>
    <w:rsid w:val="00480DB7"/>
    <w:rsid w:val="00481E1B"/>
    <w:rsid w:val="0048203D"/>
    <w:rsid w:val="0048304C"/>
    <w:rsid w:val="004848A2"/>
    <w:rsid w:val="004947AA"/>
    <w:rsid w:val="00496CBF"/>
    <w:rsid w:val="004970FC"/>
    <w:rsid w:val="004974FF"/>
    <w:rsid w:val="004A263C"/>
    <w:rsid w:val="004A4036"/>
    <w:rsid w:val="004A4119"/>
    <w:rsid w:val="004A5F73"/>
    <w:rsid w:val="004A6867"/>
    <w:rsid w:val="004B0FF2"/>
    <w:rsid w:val="004B1B52"/>
    <w:rsid w:val="004B6AE6"/>
    <w:rsid w:val="004C0082"/>
    <w:rsid w:val="004C216D"/>
    <w:rsid w:val="004C4D8D"/>
    <w:rsid w:val="004C5596"/>
    <w:rsid w:val="004D1B79"/>
    <w:rsid w:val="004E25CA"/>
    <w:rsid w:val="004E3A5A"/>
    <w:rsid w:val="004E4235"/>
    <w:rsid w:val="004E561D"/>
    <w:rsid w:val="004F0058"/>
    <w:rsid w:val="004F4BDF"/>
    <w:rsid w:val="004F7307"/>
    <w:rsid w:val="005005F7"/>
    <w:rsid w:val="0050094C"/>
    <w:rsid w:val="00501275"/>
    <w:rsid w:val="005014EA"/>
    <w:rsid w:val="005053C9"/>
    <w:rsid w:val="005068C9"/>
    <w:rsid w:val="005131BA"/>
    <w:rsid w:val="00514ADA"/>
    <w:rsid w:val="00514C13"/>
    <w:rsid w:val="00516998"/>
    <w:rsid w:val="00516AED"/>
    <w:rsid w:val="0052070A"/>
    <w:rsid w:val="00520AC2"/>
    <w:rsid w:val="0052124C"/>
    <w:rsid w:val="00523133"/>
    <w:rsid w:val="00525194"/>
    <w:rsid w:val="005316A4"/>
    <w:rsid w:val="00534568"/>
    <w:rsid w:val="00534FBA"/>
    <w:rsid w:val="00536EB8"/>
    <w:rsid w:val="0054009A"/>
    <w:rsid w:val="00541178"/>
    <w:rsid w:val="005414A3"/>
    <w:rsid w:val="0054196C"/>
    <w:rsid w:val="0054303A"/>
    <w:rsid w:val="00543C54"/>
    <w:rsid w:val="005458A9"/>
    <w:rsid w:val="00546F23"/>
    <w:rsid w:val="00551164"/>
    <w:rsid w:val="00551C9C"/>
    <w:rsid w:val="00551D34"/>
    <w:rsid w:val="0055308C"/>
    <w:rsid w:val="00561A0F"/>
    <w:rsid w:val="00564012"/>
    <w:rsid w:val="00570264"/>
    <w:rsid w:val="00570679"/>
    <w:rsid w:val="00570C80"/>
    <w:rsid w:val="005757F2"/>
    <w:rsid w:val="00580EBE"/>
    <w:rsid w:val="0058273A"/>
    <w:rsid w:val="00593FDE"/>
    <w:rsid w:val="005954DE"/>
    <w:rsid w:val="00595E45"/>
    <w:rsid w:val="005965C9"/>
    <w:rsid w:val="005A0B7F"/>
    <w:rsid w:val="005A3617"/>
    <w:rsid w:val="005A4399"/>
    <w:rsid w:val="005A50F8"/>
    <w:rsid w:val="005A7065"/>
    <w:rsid w:val="005B0F9A"/>
    <w:rsid w:val="005B528C"/>
    <w:rsid w:val="005B7347"/>
    <w:rsid w:val="005C02BC"/>
    <w:rsid w:val="005C05E8"/>
    <w:rsid w:val="005C0947"/>
    <w:rsid w:val="005C107A"/>
    <w:rsid w:val="005C2558"/>
    <w:rsid w:val="005C3134"/>
    <w:rsid w:val="005C3A7C"/>
    <w:rsid w:val="005C3F1E"/>
    <w:rsid w:val="005C713B"/>
    <w:rsid w:val="005C7B12"/>
    <w:rsid w:val="005D1280"/>
    <w:rsid w:val="005D78B3"/>
    <w:rsid w:val="005E01BC"/>
    <w:rsid w:val="005E11EE"/>
    <w:rsid w:val="005E1AD4"/>
    <w:rsid w:val="005E2E62"/>
    <w:rsid w:val="005E432D"/>
    <w:rsid w:val="005E4633"/>
    <w:rsid w:val="005E46A6"/>
    <w:rsid w:val="005E4BE1"/>
    <w:rsid w:val="005E57B0"/>
    <w:rsid w:val="005E5FF8"/>
    <w:rsid w:val="005E6771"/>
    <w:rsid w:val="005F0C9E"/>
    <w:rsid w:val="005F21E2"/>
    <w:rsid w:val="005F5302"/>
    <w:rsid w:val="006015DC"/>
    <w:rsid w:val="00604A0F"/>
    <w:rsid w:val="00604B83"/>
    <w:rsid w:val="006115EB"/>
    <w:rsid w:val="00613AD3"/>
    <w:rsid w:val="00615BD7"/>
    <w:rsid w:val="00616B3D"/>
    <w:rsid w:val="00622602"/>
    <w:rsid w:val="00622A22"/>
    <w:rsid w:val="00625C2B"/>
    <w:rsid w:val="00630578"/>
    <w:rsid w:val="00630C9A"/>
    <w:rsid w:val="00630E1E"/>
    <w:rsid w:val="0063500D"/>
    <w:rsid w:val="0063589C"/>
    <w:rsid w:val="00637700"/>
    <w:rsid w:val="0064030E"/>
    <w:rsid w:val="00640BCB"/>
    <w:rsid w:val="006421C7"/>
    <w:rsid w:val="006422DE"/>
    <w:rsid w:val="0064505A"/>
    <w:rsid w:val="0064512D"/>
    <w:rsid w:val="00652C33"/>
    <w:rsid w:val="006547FA"/>
    <w:rsid w:val="00660914"/>
    <w:rsid w:val="006609F8"/>
    <w:rsid w:val="00661346"/>
    <w:rsid w:val="00663EF8"/>
    <w:rsid w:val="0066634B"/>
    <w:rsid w:val="006673F7"/>
    <w:rsid w:val="00670D9C"/>
    <w:rsid w:val="006740A2"/>
    <w:rsid w:val="0067505C"/>
    <w:rsid w:val="006771B2"/>
    <w:rsid w:val="006821FC"/>
    <w:rsid w:val="00683997"/>
    <w:rsid w:val="0068495F"/>
    <w:rsid w:val="0069200D"/>
    <w:rsid w:val="00694547"/>
    <w:rsid w:val="00696678"/>
    <w:rsid w:val="00696C48"/>
    <w:rsid w:val="006A1EB9"/>
    <w:rsid w:val="006B231C"/>
    <w:rsid w:val="006B2377"/>
    <w:rsid w:val="006B276A"/>
    <w:rsid w:val="006B379F"/>
    <w:rsid w:val="006B7481"/>
    <w:rsid w:val="006C20AF"/>
    <w:rsid w:val="006C22BC"/>
    <w:rsid w:val="006C2A91"/>
    <w:rsid w:val="006C3631"/>
    <w:rsid w:val="006C3FF4"/>
    <w:rsid w:val="006C5911"/>
    <w:rsid w:val="006C5A80"/>
    <w:rsid w:val="006C5D6E"/>
    <w:rsid w:val="006C7A81"/>
    <w:rsid w:val="006D07DE"/>
    <w:rsid w:val="006D089F"/>
    <w:rsid w:val="006D523A"/>
    <w:rsid w:val="006D5BAC"/>
    <w:rsid w:val="006E0058"/>
    <w:rsid w:val="006E3266"/>
    <w:rsid w:val="006E4A00"/>
    <w:rsid w:val="006F09DB"/>
    <w:rsid w:val="006F701E"/>
    <w:rsid w:val="006F7F1F"/>
    <w:rsid w:val="006F7FB7"/>
    <w:rsid w:val="007014E3"/>
    <w:rsid w:val="007019B3"/>
    <w:rsid w:val="00703457"/>
    <w:rsid w:val="00705284"/>
    <w:rsid w:val="00705BBC"/>
    <w:rsid w:val="00706956"/>
    <w:rsid w:val="00707628"/>
    <w:rsid w:val="00710FC3"/>
    <w:rsid w:val="00712CA6"/>
    <w:rsid w:val="00713A3E"/>
    <w:rsid w:val="00720012"/>
    <w:rsid w:val="007221DA"/>
    <w:rsid w:val="00722FED"/>
    <w:rsid w:val="00730281"/>
    <w:rsid w:val="00732968"/>
    <w:rsid w:val="00733247"/>
    <w:rsid w:val="007333C8"/>
    <w:rsid w:val="007333FF"/>
    <w:rsid w:val="007349E8"/>
    <w:rsid w:val="007354A1"/>
    <w:rsid w:val="007357B4"/>
    <w:rsid w:val="00736241"/>
    <w:rsid w:val="00740BB0"/>
    <w:rsid w:val="007412C0"/>
    <w:rsid w:val="0074237A"/>
    <w:rsid w:val="00742C5F"/>
    <w:rsid w:val="00750288"/>
    <w:rsid w:val="00750C2E"/>
    <w:rsid w:val="007517B1"/>
    <w:rsid w:val="007530A7"/>
    <w:rsid w:val="00753126"/>
    <w:rsid w:val="00755E2E"/>
    <w:rsid w:val="00757B87"/>
    <w:rsid w:val="007614CF"/>
    <w:rsid w:val="00762A92"/>
    <w:rsid w:val="0076439A"/>
    <w:rsid w:val="00766273"/>
    <w:rsid w:val="00766B02"/>
    <w:rsid w:val="007676BE"/>
    <w:rsid w:val="007732C1"/>
    <w:rsid w:val="007739A8"/>
    <w:rsid w:val="0077435E"/>
    <w:rsid w:val="0077639C"/>
    <w:rsid w:val="00780117"/>
    <w:rsid w:val="007807DC"/>
    <w:rsid w:val="00790421"/>
    <w:rsid w:val="00790A79"/>
    <w:rsid w:val="00793DC7"/>
    <w:rsid w:val="0079430E"/>
    <w:rsid w:val="007946EA"/>
    <w:rsid w:val="007953EE"/>
    <w:rsid w:val="00796916"/>
    <w:rsid w:val="00796AAC"/>
    <w:rsid w:val="00797D78"/>
    <w:rsid w:val="007A2C6D"/>
    <w:rsid w:val="007A2E2D"/>
    <w:rsid w:val="007A5285"/>
    <w:rsid w:val="007A7608"/>
    <w:rsid w:val="007B22C7"/>
    <w:rsid w:val="007B4653"/>
    <w:rsid w:val="007B4C8B"/>
    <w:rsid w:val="007B51C1"/>
    <w:rsid w:val="007B52B6"/>
    <w:rsid w:val="007B73F7"/>
    <w:rsid w:val="007B766B"/>
    <w:rsid w:val="007C27DE"/>
    <w:rsid w:val="007C2CE1"/>
    <w:rsid w:val="007C32D1"/>
    <w:rsid w:val="007C4369"/>
    <w:rsid w:val="007C6CE8"/>
    <w:rsid w:val="007C7C72"/>
    <w:rsid w:val="007D4C78"/>
    <w:rsid w:val="007D718E"/>
    <w:rsid w:val="007E0A53"/>
    <w:rsid w:val="007E37EA"/>
    <w:rsid w:val="007E7693"/>
    <w:rsid w:val="007F0110"/>
    <w:rsid w:val="007F17F8"/>
    <w:rsid w:val="007F2D9D"/>
    <w:rsid w:val="007F6FC6"/>
    <w:rsid w:val="007F7103"/>
    <w:rsid w:val="008007DD"/>
    <w:rsid w:val="00801E7E"/>
    <w:rsid w:val="00804362"/>
    <w:rsid w:val="00804EFE"/>
    <w:rsid w:val="0081065D"/>
    <w:rsid w:val="008113DB"/>
    <w:rsid w:val="0081179D"/>
    <w:rsid w:val="00812D0C"/>
    <w:rsid w:val="00814708"/>
    <w:rsid w:val="00814A3B"/>
    <w:rsid w:val="008157AE"/>
    <w:rsid w:val="00815C33"/>
    <w:rsid w:val="00815DFD"/>
    <w:rsid w:val="008211F9"/>
    <w:rsid w:val="00821B4F"/>
    <w:rsid w:val="00824B77"/>
    <w:rsid w:val="008255BC"/>
    <w:rsid w:val="00827F3F"/>
    <w:rsid w:val="00831984"/>
    <w:rsid w:val="00831FFC"/>
    <w:rsid w:val="00832340"/>
    <w:rsid w:val="00832C9C"/>
    <w:rsid w:val="008377B8"/>
    <w:rsid w:val="008428F9"/>
    <w:rsid w:val="008478FC"/>
    <w:rsid w:val="0084794E"/>
    <w:rsid w:val="00847FBB"/>
    <w:rsid w:val="008564E9"/>
    <w:rsid w:val="00857BA1"/>
    <w:rsid w:val="00860F64"/>
    <w:rsid w:val="0086108E"/>
    <w:rsid w:val="00863286"/>
    <w:rsid w:val="0086344B"/>
    <w:rsid w:val="00863C81"/>
    <w:rsid w:val="008712D1"/>
    <w:rsid w:val="00872157"/>
    <w:rsid w:val="00872CAE"/>
    <w:rsid w:val="00873D13"/>
    <w:rsid w:val="00874A06"/>
    <w:rsid w:val="008760D1"/>
    <w:rsid w:val="00877132"/>
    <w:rsid w:val="00880F93"/>
    <w:rsid w:val="00881074"/>
    <w:rsid w:val="008815D5"/>
    <w:rsid w:val="00881982"/>
    <w:rsid w:val="00882154"/>
    <w:rsid w:val="008842D0"/>
    <w:rsid w:val="008848EC"/>
    <w:rsid w:val="00884AB7"/>
    <w:rsid w:val="0088537A"/>
    <w:rsid w:val="008863C4"/>
    <w:rsid w:val="00887439"/>
    <w:rsid w:val="00887B83"/>
    <w:rsid w:val="00890401"/>
    <w:rsid w:val="00890EFA"/>
    <w:rsid w:val="00896D15"/>
    <w:rsid w:val="008A0774"/>
    <w:rsid w:val="008A228A"/>
    <w:rsid w:val="008A5E03"/>
    <w:rsid w:val="008A75A8"/>
    <w:rsid w:val="008A7C24"/>
    <w:rsid w:val="008B006D"/>
    <w:rsid w:val="008B1604"/>
    <w:rsid w:val="008B4B56"/>
    <w:rsid w:val="008C0671"/>
    <w:rsid w:val="008C14CA"/>
    <w:rsid w:val="008C2D01"/>
    <w:rsid w:val="008C2EEA"/>
    <w:rsid w:val="008C3895"/>
    <w:rsid w:val="008C7EF6"/>
    <w:rsid w:val="008D0486"/>
    <w:rsid w:val="008D146C"/>
    <w:rsid w:val="008D15DB"/>
    <w:rsid w:val="008D506B"/>
    <w:rsid w:val="008D54C6"/>
    <w:rsid w:val="008E02C8"/>
    <w:rsid w:val="008E0DCE"/>
    <w:rsid w:val="008E2A7A"/>
    <w:rsid w:val="008E46D3"/>
    <w:rsid w:val="008F119E"/>
    <w:rsid w:val="008F2089"/>
    <w:rsid w:val="008F45B6"/>
    <w:rsid w:val="00906721"/>
    <w:rsid w:val="00910E52"/>
    <w:rsid w:val="00911A49"/>
    <w:rsid w:val="009133D0"/>
    <w:rsid w:val="009252CF"/>
    <w:rsid w:val="009267BE"/>
    <w:rsid w:val="00932A49"/>
    <w:rsid w:val="00932C7A"/>
    <w:rsid w:val="009374E8"/>
    <w:rsid w:val="0094045A"/>
    <w:rsid w:val="0094224C"/>
    <w:rsid w:val="00942AD8"/>
    <w:rsid w:val="00944163"/>
    <w:rsid w:val="00945ED5"/>
    <w:rsid w:val="00946FFA"/>
    <w:rsid w:val="00950FDE"/>
    <w:rsid w:val="00952DFD"/>
    <w:rsid w:val="009546CB"/>
    <w:rsid w:val="00954CF2"/>
    <w:rsid w:val="009554F3"/>
    <w:rsid w:val="009555E3"/>
    <w:rsid w:val="009569C1"/>
    <w:rsid w:val="00960DA9"/>
    <w:rsid w:val="0096100C"/>
    <w:rsid w:val="009623E1"/>
    <w:rsid w:val="009625F8"/>
    <w:rsid w:val="00963CA9"/>
    <w:rsid w:val="009661B4"/>
    <w:rsid w:val="00966DC0"/>
    <w:rsid w:val="00970828"/>
    <w:rsid w:val="009708F6"/>
    <w:rsid w:val="00972036"/>
    <w:rsid w:val="0097225B"/>
    <w:rsid w:val="00972523"/>
    <w:rsid w:val="00976528"/>
    <w:rsid w:val="009812DA"/>
    <w:rsid w:val="00981B13"/>
    <w:rsid w:val="0098338C"/>
    <w:rsid w:val="00984F21"/>
    <w:rsid w:val="00985EED"/>
    <w:rsid w:val="0098738B"/>
    <w:rsid w:val="00990E01"/>
    <w:rsid w:val="009911A4"/>
    <w:rsid w:val="0099305C"/>
    <w:rsid w:val="009939E4"/>
    <w:rsid w:val="00996F8B"/>
    <w:rsid w:val="009A19B7"/>
    <w:rsid w:val="009A548E"/>
    <w:rsid w:val="009A57A3"/>
    <w:rsid w:val="009A6572"/>
    <w:rsid w:val="009A6E4C"/>
    <w:rsid w:val="009A72A0"/>
    <w:rsid w:val="009A7635"/>
    <w:rsid w:val="009B0EE5"/>
    <w:rsid w:val="009B3C8C"/>
    <w:rsid w:val="009B44D8"/>
    <w:rsid w:val="009B6C2F"/>
    <w:rsid w:val="009C0DEB"/>
    <w:rsid w:val="009C1400"/>
    <w:rsid w:val="009C3342"/>
    <w:rsid w:val="009C5A64"/>
    <w:rsid w:val="009C7480"/>
    <w:rsid w:val="009D3C45"/>
    <w:rsid w:val="009D3CB8"/>
    <w:rsid w:val="009D4B9F"/>
    <w:rsid w:val="009D5582"/>
    <w:rsid w:val="009D7695"/>
    <w:rsid w:val="009E0720"/>
    <w:rsid w:val="009E0EA5"/>
    <w:rsid w:val="009E2FC6"/>
    <w:rsid w:val="009E47A5"/>
    <w:rsid w:val="009E48FF"/>
    <w:rsid w:val="009E515D"/>
    <w:rsid w:val="009F1968"/>
    <w:rsid w:val="009F27C2"/>
    <w:rsid w:val="009F3ECB"/>
    <w:rsid w:val="009F3F31"/>
    <w:rsid w:val="009F50AC"/>
    <w:rsid w:val="009F5568"/>
    <w:rsid w:val="009F55FF"/>
    <w:rsid w:val="00A009B6"/>
    <w:rsid w:val="00A0464C"/>
    <w:rsid w:val="00A07AB2"/>
    <w:rsid w:val="00A07C19"/>
    <w:rsid w:val="00A07EA6"/>
    <w:rsid w:val="00A10389"/>
    <w:rsid w:val="00A12AAE"/>
    <w:rsid w:val="00A12B28"/>
    <w:rsid w:val="00A215C4"/>
    <w:rsid w:val="00A25F76"/>
    <w:rsid w:val="00A26CBF"/>
    <w:rsid w:val="00A27096"/>
    <w:rsid w:val="00A27A22"/>
    <w:rsid w:val="00A31A10"/>
    <w:rsid w:val="00A371AD"/>
    <w:rsid w:val="00A37816"/>
    <w:rsid w:val="00A37997"/>
    <w:rsid w:val="00A43056"/>
    <w:rsid w:val="00A44076"/>
    <w:rsid w:val="00A446FD"/>
    <w:rsid w:val="00A44907"/>
    <w:rsid w:val="00A452E5"/>
    <w:rsid w:val="00A478D9"/>
    <w:rsid w:val="00A50107"/>
    <w:rsid w:val="00A536EA"/>
    <w:rsid w:val="00A541A4"/>
    <w:rsid w:val="00A5448F"/>
    <w:rsid w:val="00A5507A"/>
    <w:rsid w:val="00A561DD"/>
    <w:rsid w:val="00A5633D"/>
    <w:rsid w:val="00A57461"/>
    <w:rsid w:val="00A606A0"/>
    <w:rsid w:val="00A60CF2"/>
    <w:rsid w:val="00A62306"/>
    <w:rsid w:val="00A6625D"/>
    <w:rsid w:val="00A66379"/>
    <w:rsid w:val="00A66A8C"/>
    <w:rsid w:val="00A66AD0"/>
    <w:rsid w:val="00A71083"/>
    <w:rsid w:val="00A719CB"/>
    <w:rsid w:val="00A75FC8"/>
    <w:rsid w:val="00A77A41"/>
    <w:rsid w:val="00A80B06"/>
    <w:rsid w:val="00A852F9"/>
    <w:rsid w:val="00A857B1"/>
    <w:rsid w:val="00A86C31"/>
    <w:rsid w:val="00A86DD0"/>
    <w:rsid w:val="00A87504"/>
    <w:rsid w:val="00A9066A"/>
    <w:rsid w:val="00A9210A"/>
    <w:rsid w:val="00A9445E"/>
    <w:rsid w:val="00A965BD"/>
    <w:rsid w:val="00A97C31"/>
    <w:rsid w:val="00AA22F6"/>
    <w:rsid w:val="00AA2C24"/>
    <w:rsid w:val="00AA5197"/>
    <w:rsid w:val="00AB1888"/>
    <w:rsid w:val="00AB58F0"/>
    <w:rsid w:val="00AB66B9"/>
    <w:rsid w:val="00AC1E48"/>
    <w:rsid w:val="00AC4BF8"/>
    <w:rsid w:val="00AC5CAB"/>
    <w:rsid w:val="00AD0DF8"/>
    <w:rsid w:val="00AD1D11"/>
    <w:rsid w:val="00AD29B4"/>
    <w:rsid w:val="00AD458E"/>
    <w:rsid w:val="00AD4859"/>
    <w:rsid w:val="00AD4EAD"/>
    <w:rsid w:val="00AD5536"/>
    <w:rsid w:val="00AD7958"/>
    <w:rsid w:val="00AD7B35"/>
    <w:rsid w:val="00AD7C3F"/>
    <w:rsid w:val="00AE2839"/>
    <w:rsid w:val="00AE405B"/>
    <w:rsid w:val="00AF149A"/>
    <w:rsid w:val="00AF1E4C"/>
    <w:rsid w:val="00AF212B"/>
    <w:rsid w:val="00AF3159"/>
    <w:rsid w:val="00AF4995"/>
    <w:rsid w:val="00AF6FB9"/>
    <w:rsid w:val="00AF71A3"/>
    <w:rsid w:val="00B00633"/>
    <w:rsid w:val="00B0117C"/>
    <w:rsid w:val="00B0142E"/>
    <w:rsid w:val="00B01AA9"/>
    <w:rsid w:val="00B02B5B"/>
    <w:rsid w:val="00B03B2B"/>
    <w:rsid w:val="00B05894"/>
    <w:rsid w:val="00B0626D"/>
    <w:rsid w:val="00B06BED"/>
    <w:rsid w:val="00B10E44"/>
    <w:rsid w:val="00B11009"/>
    <w:rsid w:val="00B1272F"/>
    <w:rsid w:val="00B12CA5"/>
    <w:rsid w:val="00B12D3D"/>
    <w:rsid w:val="00B13DAF"/>
    <w:rsid w:val="00B2212C"/>
    <w:rsid w:val="00B23A32"/>
    <w:rsid w:val="00B26B94"/>
    <w:rsid w:val="00B32991"/>
    <w:rsid w:val="00B329E8"/>
    <w:rsid w:val="00B34F60"/>
    <w:rsid w:val="00B35F50"/>
    <w:rsid w:val="00B36921"/>
    <w:rsid w:val="00B37596"/>
    <w:rsid w:val="00B4029E"/>
    <w:rsid w:val="00B4038D"/>
    <w:rsid w:val="00B40CA5"/>
    <w:rsid w:val="00B41179"/>
    <w:rsid w:val="00B42EA6"/>
    <w:rsid w:val="00B508DC"/>
    <w:rsid w:val="00B51A72"/>
    <w:rsid w:val="00B52605"/>
    <w:rsid w:val="00B529F3"/>
    <w:rsid w:val="00B5300A"/>
    <w:rsid w:val="00B53A61"/>
    <w:rsid w:val="00B5473D"/>
    <w:rsid w:val="00B54AE9"/>
    <w:rsid w:val="00B57B17"/>
    <w:rsid w:val="00B60331"/>
    <w:rsid w:val="00B60364"/>
    <w:rsid w:val="00B63F4B"/>
    <w:rsid w:val="00B63F99"/>
    <w:rsid w:val="00B67372"/>
    <w:rsid w:val="00B6769B"/>
    <w:rsid w:val="00B72361"/>
    <w:rsid w:val="00B7331E"/>
    <w:rsid w:val="00B762F4"/>
    <w:rsid w:val="00B77750"/>
    <w:rsid w:val="00B81A80"/>
    <w:rsid w:val="00B86F47"/>
    <w:rsid w:val="00B87DF4"/>
    <w:rsid w:val="00B925C3"/>
    <w:rsid w:val="00B92A94"/>
    <w:rsid w:val="00B957FA"/>
    <w:rsid w:val="00BA0684"/>
    <w:rsid w:val="00BA2E21"/>
    <w:rsid w:val="00BA34F5"/>
    <w:rsid w:val="00BA5F33"/>
    <w:rsid w:val="00BA6549"/>
    <w:rsid w:val="00BA6711"/>
    <w:rsid w:val="00BB1CA7"/>
    <w:rsid w:val="00BB2A05"/>
    <w:rsid w:val="00BB55DD"/>
    <w:rsid w:val="00BB5BCF"/>
    <w:rsid w:val="00BB64BE"/>
    <w:rsid w:val="00BB657A"/>
    <w:rsid w:val="00BB6C9A"/>
    <w:rsid w:val="00BC078C"/>
    <w:rsid w:val="00BC4159"/>
    <w:rsid w:val="00BC4C92"/>
    <w:rsid w:val="00BC6485"/>
    <w:rsid w:val="00BC698F"/>
    <w:rsid w:val="00BC7BA0"/>
    <w:rsid w:val="00BD2C5A"/>
    <w:rsid w:val="00BD3F97"/>
    <w:rsid w:val="00BD50D8"/>
    <w:rsid w:val="00BD54FD"/>
    <w:rsid w:val="00BE0816"/>
    <w:rsid w:val="00BE1110"/>
    <w:rsid w:val="00BE3507"/>
    <w:rsid w:val="00BE4A3F"/>
    <w:rsid w:val="00BE6613"/>
    <w:rsid w:val="00BE684F"/>
    <w:rsid w:val="00BE7214"/>
    <w:rsid w:val="00BE7FD2"/>
    <w:rsid w:val="00BF17A4"/>
    <w:rsid w:val="00BF229F"/>
    <w:rsid w:val="00BF3E59"/>
    <w:rsid w:val="00C000CD"/>
    <w:rsid w:val="00C0206E"/>
    <w:rsid w:val="00C05B62"/>
    <w:rsid w:val="00C0607E"/>
    <w:rsid w:val="00C116B9"/>
    <w:rsid w:val="00C12EAB"/>
    <w:rsid w:val="00C150D5"/>
    <w:rsid w:val="00C161F8"/>
    <w:rsid w:val="00C16264"/>
    <w:rsid w:val="00C24281"/>
    <w:rsid w:val="00C24F08"/>
    <w:rsid w:val="00C257B2"/>
    <w:rsid w:val="00C26081"/>
    <w:rsid w:val="00C30229"/>
    <w:rsid w:val="00C30CEB"/>
    <w:rsid w:val="00C31BF4"/>
    <w:rsid w:val="00C32805"/>
    <w:rsid w:val="00C32F61"/>
    <w:rsid w:val="00C33708"/>
    <w:rsid w:val="00C3764E"/>
    <w:rsid w:val="00C40100"/>
    <w:rsid w:val="00C4079F"/>
    <w:rsid w:val="00C41092"/>
    <w:rsid w:val="00C443B8"/>
    <w:rsid w:val="00C44A0E"/>
    <w:rsid w:val="00C4553A"/>
    <w:rsid w:val="00C47446"/>
    <w:rsid w:val="00C513C4"/>
    <w:rsid w:val="00C51F93"/>
    <w:rsid w:val="00C5200C"/>
    <w:rsid w:val="00C522DC"/>
    <w:rsid w:val="00C53073"/>
    <w:rsid w:val="00C54D5A"/>
    <w:rsid w:val="00C54F74"/>
    <w:rsid w:val="00C552A1"/>
    <w:rsid w:val="00C572E1"/>
    <w:rsid w:val="00C57675"/>
    <w:rsid w:val="00C6132E"/>
    <w:rsid w:val="00C706F7"/>
    <w:rsid w:val="00C70B26"/>
    <w:rsid w:val="00C731AE"/>
    <w:rsid w:val="00C748BB"/>
    <w:rsid w:val="00C74FA1"/>
    <w:rsid w:val="00C75200"/>
    <w:rsid w:val="00C76449"/>
    <w:rsid w:val="00C76AB4"/>
    <w:rsid w:val="00C77B41"/>
    <w:rsid w:val="00C77C85"/>
    <w:rsid w:val="00C80F6E"/>
    <w:rsid w:val="00C81C75"/>
    <w:rsid w:val="00C82472"/>
    <w:rsid w:val="00C85B40"/>
    <w:rsid w:val="00C869C0"/>
    <w:rsid w:val="00C86A9B"/>
    <w:rsid w:val="00C90701"/>
    <w:rsid w:val="00C90817"/>
    <w:rsid w:val="00C91A36"/>
    <w:rsid w:val="00C92562"/>
    <w:rsid w:val="00C92F52"/>
    <w:rsid w:val="00C95D37"/>
    <w:rsid w:val="00C963D4"/>
    <w:rsid w:val="00C97414"/>
    <w:rsid w:val="00CA05E2"/>
    <w:rsid w:val="00CA351B"/>
    <w:rsid w:val="00CA6373"/>
    <w:rsid w:val="00CA6DB8"/>
    <w:rsid w:val="00CB0956"/>
    <w:rsid w:val="00CB2208"/>
    <w:rsid w:val="00CB290A"/>
    <w:rsid w:val="00CB2D79"/>
    <w:rsid w:val="00CC07EE"/>
    <w:rsid w:val="00CC1D2A"/>
    <w:rsid w:val="00CC3440"/>
    <w:rsid w:val="00CC3B8C"/>
    <w:rsid w:val="00CC3BBD"/>
    <w:rsid w:val="00CC4451"/>
    <w:rsid w:val="00CD0413"/>
    <w:rsid w:val="00CD419F"/>
    <w:rsid w:val="00CD6DA3"/>
    <w:rsid w:val="00CE0F05"/>
    <w:rsid w:val="00CE1FA2"/>
    <w:rsid w:val="00CE21FD"/>
    <w:rsid w:val="00CE2A59"/>
    <w:rsid w:val="00CE3A85"/>
    <w:rsid w:val="00CE6925"/>
    <w:rsid w:val="00CE77D7"/>
    <w:rsid w:val="00CF23B8"/>
    <w:rsid w:val="00D01E4E"/>
    <w:rsid w:val="00D02AB2"/>
    <w:rsid w:val="00D0406D"/>
    <w:rsid w:val="00D05E2B"/>
    <w:rsid w:val="00D13A0E"/>
    <w:rsid w:val="00D159D9"/>
    <w:rsid w:val="00D15EFD"/>
    <w:rsid w:val="00D17CDB"/>
    <w:rsid w:val="00D22930"/>
    <w:rsid w:val="00D23204"/>
    <w:rsid w:val="00D24C54"/>
    <w:rsid w:val="00D25333"/>
    <w:rsid w:val="00D27597"/>
    <w:rsid w:val="00D304B7"/>
    <w:rsid w:val="00D305EE"/>
    <w:rsid w:val="00D30DE1"/>
    <w:rsid w:val="00D31F99"/>
    <w:rsid w:val="00D33E82"/>
    <w:rsid w:val="00D34018"/>
    <w:rsid w:val="00D3426F"/>
    <w:rsid w:val="00D35E86"/>
    <w:rsid w:val="00D374A1"/>
    <w:rsid w:val="00D3798E"/>
    <w:rsid w:val="00D37F92"/>
    <w:rsid w:val="00D40FDE"/>
    <w:rsid w:val="00D4132C"/>
    <w:rsid w:val="00D413A6"/>
    <w:rsid w:val="00D41DE0"/>
    <w:rsid w:val="00D4285F"/>
    <w:rsid w:val="00D42A43"/>
    <w:rsid w:val="00D42EFD"/>
    <w:rsid w:val="00D43668"/>
    <w:rsid w:val="00D44789"/>
    <w:rsid w:val="00D47803"/>
    <w:rsid w:val="00D47C77"/>
    <w:rsid w:val="00D52651"/>
    <w:rsid w:val="00D54172"/>
    <w:rsid w:val="00D5502A"/>
    <w:rsid w:val="00D55FCD"/>
    <w:rsid w:val="00D570B4"/>
    <w:rsid w:val="00D60460"/>
    <w:rsid w:val="00D60D47"/>
    <w:rsid w:val="00D63E96"/>
    <w:rsid w:val="00D64473"/>
    <w:rsid w:val="00D649EF"/>
    <w:rsid w:val="00D6609E"/>
    <w:rsid w:val="00D66253"/>
    <w:rsid w:val="00D66C55"/>
    <w:rsid w:val="00D67359"/>
    <w:rsid w:val="00D71D2A"/>
    <w:rsid w:val="00D72078"/>
    <w:rsid w:val="00D72B5D"/>
    <w:rsid w:val="00D7350D"/>
    <w:rsid w:val="00D750DD"/>
    <w:rsid w:val="00D7788D"/>
    <w:rsid w:val="00D77ED6"/>
    <w:rsid w:val="00D80CEF"/>
    <w:rsid w:val="00D82D34"/>
    <w:rsid w:val="00D8370B"/>
    <w:rsid w:val="00D84529"/>
    <w:rsid w:val="00D84A67"/>
    <w:rsid w:val="00D87344"/>
    <w:rsid w:val="00D875DF"/>
    <w:rsid w:val="00D91216"/>
    <w:rsid w:val="00D91BDA"/>
    <w:rsid w:val="00D9284D"/>
    <w:rsid w:val="00D931D2"/>
    <w:rsid w:val="00D94BB8"/>
    <w:rsid w:val="00D94D32"/>
    <w:rsid w:val="00DA00FD"/>
    <w:rsid w:val="00DA04C6"/>
    <w:rsid w:val="00DA0928"/>
    <w:rsid w:val="00DA172A"/>
    <w:rsid w:val="00DA5D70"/>
    <w:rsid w:val="00DA7BBD"/>
    <w:rsid w:val="00DB3835"/>
    <w:rsid w:val="00DB7A53"/>
    <w:rsid w:val="00DB7B30"/>
    <w:rsid w:val="00DB7F27"/>
    <w:rsid w:val="00DC2379"/>
    <w:rsid w:val="00DC2CAF"/>
    <w:rsid w:val="00DD0E34"/>
    <w:rsid w:val="00DD1C32"/>
    <w:rsid w:val="00DD6EC5"/>
    <w:rsid w:val="00DD78FD"/>
    <w:rsid w:val="00DE0FFB"/>
    <w:rsid w:val="00DE3603"/>
    <w:rsid w:val="00DE4C31"/>
    <w:rsid w:val="00DE4F54"/>
    <w:rsid w:val="00DE53AC"/>
    <w:rsid w:val="00DE620E"/>
    <w:rsid w:val="00DE6D60"/>
    <w:rsid w:val="00DE7210"/>
    <w:rsid w:val="00DF13E4"/>
    <w:rsid w:val="00DF1B2A"/>
    <w:rsid w:val="00DF1B80"/>
    <w:rsid w:val="00DF32F2"/>
    <w:rsid w:val="00DF494F"/>
    <w:rsid w:val="00DF561E"/>
    <w:rsid w:val="00DF7FBD"/>
    <w:rsid w:val="00E043B6"/>
    <w:rsid w:val="00E04402"/>
    <w:rsid w:val="00E04C0F"/>
    <w:rsid w:val="00E076AE"/>
    <w:rsid w:val="00E07771"/>
    <w:rsid w:val="00E10691"/>
    <w:rsid w:val="00E11B7E"/>
    <w:rsid w:val="00E16A9D"/>
    <w:rsid w:val="00E16EE1"/>
    <w:rsid w:val="00E17F9D"/>
    <w:rsid w:val="00E24E3D"/>
    <w:rsid w:val="00E25DC5"/>
    <w:rsid w:val="00E2609E"/>
    <w:rsid w:val="00E264C1"/>
    <w:rsid w:val="00E2773B"/>
    <w:rsid w:val="00E30D2F"/>
    <w:rsid w:val="00E3160B"/>
    <w:rsid w:val="00E31E3D"/>
    <w:rsid w:val="00E31F28"/>
    <w:rsid w:val="00E33172"/>
    <w:rsid w:val="00E36618"/>
    <w:rsid w:val="00E37BCA"/>
    <w:rsid w:val="00E37D8B"/>
    <w:rsid w:val="00E40D81"/>
    <w:rsid w:val="00E4158B"/>
    <w:rsid w:val="00E430E1"/>
    <w:rsid w:val="00E45B3A"/>
    <w:rsid w:val="00E46D07"/>
    <w:rsid w:val="00E50C42"/>
    <w:rsid w:val="00E531FA"/>
    <w:rsid w:val="00E53E26"/>
    <w:rsid w:val="00E54A1F"/>
    <w:rsid w:val="00E558D0"/>
    <w:rsid w:val="00E56BC4"/>
    <w:rsid w:val="00E61074"/>
    <w:rsid w:val="00E612E5"/>
    <w:rsid w:val="00E627E6"/>
    <w:rsid w:val="00E6299D"/>
    <w:rsid w:val="00E62D7C"/>
    <w:rsid w:val="00E64009"/>
    <w:rsid w:val="00E644E4"/>
    <w:rsid w:val="00E64ACE"/>
    <w:rsid w:val="00E64DD3"/>
    <w:rsid w:val="00E67D9A"/>
    <w:rsid w:val="00E67DD5"/>
    <w:rsid w:val="00E72B91"/>
    <w:rsid w:val="00E739A6"/>
    <w:rsid w:val="00E73F67"/>
    <w:rsid w:val="00E755B8"/>
    <w:rsid w:val="00E77EED"/>
    <w:rsid w:val="00E8133F"/>
    <w:rsid w:val="00E82916"/>
    <w:rsid w:val="00E86198"/>
    <w:rsid w:val="00E8678E"/>
    <w:rsid w:val="00E874B3"/>
    <w:rsid w:val="00E915CD"/>
    <w:rsid w:val="00E9167A"/>
    <w:rsid w:val="00E91BE2"/>
    <w:rsid w:val="00E933D2"/>
    <w:rsid w:val="00E949D0"/>
    <w:rsid w:val="00E94EC3"/>
    <w:rsid w:val="00E94ECA"/>
    <w:rsid w:val="00E96BF9"/>
    <w:rsid w:val="00E97745"/>
    <w:rsid w:val="00EA1929"/>
    <w:rsid w:val="00EA2441"/>
    <w:rsid w:val="00EA2BA2"/>
    <w:rsid w:val="00EA3D68"/>
    <w:rsid w:val="00EA4953"/>
    <w:rsid w:val="00EB1EE4"/>
    <w:rsid w:val="00EB49B0"/>
    <w:rsid w:val="00EB6763"/>
    <w:rsid w:val="00EB6FBF"/>
    <w:rsid w:val="00EB753D"/>
    <w:rsid w:val="00EC4699"/>
    <w:rsid w:val="00EC6267"/>
    <w:rsid w:val="00EC7D5C"/>
    <w:rsid w:val="00ED0391"/>
    <w:rsid w:val="00ED26D5"/>
    <w:rsid w:val="00ED2C6A"/>
    <w:rsid w:val="00ED308E"/>
    <w:rsid w:val="00ED424A"/>
    <w:rsid w:val="00ED70A2"/>
    <w:rsid w:val="00EE0591"/>
    <w:rsid w:val="00EE23B4"/>
    <w:rsid w:val="00EE2BFA"/>
    <w:rsid w:val="00EE47F0"/>
    <w:rsid w:val="00EF27F2"/>
    <w:rsid w:val="00EF2F61"/>
    <w:rsid w:val="00EF41F2"/>
    <w:rsid w:val="00EF5C7A"/>
    <w:rsid w:val="00EF65BF"/>
    <w:rsid w:val="00F01733"/>
    <w:rsid w:val="00F02217"/>
    <w:rsid w:val="00F02F8D"/>
    <w:rsid w:val="00F04743"/>
    <w:rsid w:val="00F07E24"/>
    <w:rsid w:val="00F12F35"/>
    <w:rsid w:val="00F15AEB"/>
    <w:rsid w:val="00F16E3B"/>
    <w:rsid w:val="00F20A3F"/>
    <w:rsid w:val="00F25914"/>
    <w:rsid w:val="00F2592A"/>
    <w:rsid w:val="00F31B59"/>
    <w:rsid w:val="00F31BF2"/>
    <w:rsid w:val="00F3305E"/>
    <w:rsid w:val="00F33916"/>
    <w:rsid w:val="00F364A3"/>
    <w:rsid w:val="00F427F6"/>
    <w:rsid w:val="00F42F67"/>
    <w:rsid w:val="00F43892"/>
    <w:rsid w:val="00F43CC9"/>
    <w:rsid w:val="00F454E5"/>
    <w:rsid w:val="00F45B42"/>
    <w:rsid w:val="00F45E16"/>
    <w:rsid w:val="00F469AE"/>
    <w:rsid w:val="00F46B94"/>
    <w:rsid w:val="00F470D8"/>
    <w:rsid w:val="00F5039D"/>
    <w:rsid w:val="00F5102F"/>
    <w:rsid w:val="00F53AD5"/>
    <w:rsid w:val="00F544FA"/>
    <w:rsid w:val="00F56E12"/>
    <w:rsid w:val="00F619FA"/>
    <w:rsid w:val="00F6327B"/>
    <w:rsid w:val="00F642D5"/>
    <w:rsid w:val="00F65342"/>
    <w:rsid w:val="00F65774"/>
    <w:rsid w:val="00F66336"/>
    <w:rsid w:val="00F67927"/>
    <w:rsid w:val="00F714A8"/>
    <w:rsid w:val="00F71A00"/>
    <w:rsid w:val="00F7244A"/>
    <w:rsid w:val="00F736BD"/>
    <w:rsid w:val="00F74076"/>
    <w:rsid w:val="00F758B1"/>
    <w:rsid w:val="00F75963"/>
    <w:rsid w:val="00F76AE2"/>
    <w:rsid w:val="00F80BC8"/>
    <w:rsid w:val="00F823FA"/>
    <w:rsid w:val="00F82B8C"/>
    <w:rsid w:val="00F83773"/>
    <w:rsid w:val="00F83B6B"/>
    <w:rsid w:val="00F84040"/>
    <w:rsid w:val="00F841A9"/>
    <w:rsid w:val="00F8759C"/>
    <w:rsid w:val="00F91621"/>
    <w:rsid w:val="00F92B98"/>
    <w:rsid w:val="00F93436"/>
    <w:rsid w:val="00F93756"/>
    <w:rsid w:val="00F93ADD"/>
    <w:rsid w:val="00F97AAE"/>
    <w:rsid w:val="00FA2D39"/>
    <w:rsid w:val="00FA57BA"/>
    <w:rsid w:val="00FA62AF"/>
    <w:rsid w:val="00FA6E88"/>
    <w:rsid w:val="00FB122E"/>
    <w:rsid w:val="00FB15A2"/>
    <w:rsid w:val="00FB2FC1"/>
    <w:rsid w:val="00FB3A92"/>
    <w:rsid w:val="00FB419E"/>
    <w:rsid w:val="00FB7D08"/>
    <w:rsid w:val="00FC1A72"/>
    <w:rsid w:val="00FC359F"/>
    <w:rsid w:val="00FC5D88"/>
    <w:rsid w:val="00FC7072"/>
    <w:rsid w:val="00FD0490"/>
    <w:rsid w:val="00FD0C9E"/>
    <w:rsid w:val="00FD64D9"/>
    <w:rsid w:val="00FD6902"/>
    <w:rsid w:val="00FD7E76"/>
    <w:rsid w:val="00FD7F81"/>
    <w:rsid w:val="00FE0E8F"/>
    <w:rsid w:val="00FE28F2"/>
    <w:rsid w:val="00FE3955"/>
    <w:rsid w:val="00FE4275"/>
    <w:rsid w:val="00FE484A"/>
    <w:rsid w:val="00FE5F50"/>
    <w:rsid w:val="00FE6047"/>
    <w:rsid w:val="00FE6850"/>
    <w:rsid w:val="00FE7637"/>
    <w:rsid w:val="00FF0DB4"/>
    <w:rsid w:val="00FF1964"/>
    <w:rsid w:val="00FF1F31"/>
    <w:rsid w:val="00FF42F8"/>
    <w:rsid w:val="00FF5A32"/>
    <w:rsid w:val="00FF71CD"/>
    <w:rsid w:val="00FF7393"/>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1A3029"/>
  <w15:chartTrackingRefBased/>
  <w15:docId w15:val="{D428AEF5-11D8-401E-B7EE-F40EC952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7357"/>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uiPriority w:val="34"/>
    <w:qFormat/>
    <w:rsid w:val="00A852F9"/>
    <w:pPr>
      <w:ind w:left="720"/>
    </w:pPr>
  </w:style>
  <w:style w:type="character" w:styleId="a6">
    <w:name w:val="Hyperlink"/>
    <w:basedOn w:val="a0"/>
    <w:uiPriority w:val="99"/>
    <w:qFormat/>
    <w:rsid w:val="00A852F9"/>
    <w:rPr>
      <w:color w:val="0563C1" w:themeColor="hyperlink"/>
      <w:u w:val="single"/>
    </w:rPr>
  </w:style>
  <w:style w:type="paragraph" w:styleId="a7">
    <w:name w:val="header"/>
    <w:basedOn w:val="a"/>
    <w:link w:val="a8"/>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8">
    <w:name w:val="页眉 字符"/>
    <w:basedOn w:val="a0"/>
    <w:link w:val="a7"/>
    <w:uiPriority w:val="99"/>
    <w:rsid w:val="00044B99"/>
    <w:rPr>
      <w:rFonts w:ascii="Calibri" w:eastAsia="Times New Roman" w:hAnsi="Calibri" w:cs="Times New Roman"/>
      <w:sz w:val="18"/>
      <w:szCs w:val="18"/>
      <w:lang w:val="en-US" w:eastAsia="en-US"/>
    </w:rPr>
  </w:style>
  <w:style w:type="paragraph" w:styleId="a9">
    <w:name w:val="footer"/>
    <w:basedOn w:val="a"/>
    <w:link w:val="aa"/>
    <w:uiPriority w:val="99"/>
    <w:unhideWhenUsed/>
    <w:rsid w:val="00044B99"/>
    <w:pPr>
      <w:tabs>
        <w:tab w:val="center" w:pos="4153"/>
        <w:tab w:val="right" w:pos="8306"/>
      </w:tabs>
      <w:snapToGrid w:val="0"/>
      <w:spacing w:line="240" w:lineRule="auto"/>
    </w:pPr>
    <w:rPr>
      <w:sz w:val="18"/>
      <w:szCs w:val="18"/>
    </w:rPr>
  </w:style>
  <w:style w:type="character" w:customStyle="1" w:styleId="aa">
    <w:name w:val="页脚 字符"/>
    <w:basedOn w:val="a0"/>
    <w:link w:val="a9"/>
    <w:uiPriority w:val="99"/>
    <w:rsid w:val="00044B99"/>
    <w:rPr>
      <w:rFonts w:ascii="Calibri" w:eastAsia="Times New Roman" w:hAnsi="Calibri" w:cs="Times New Roman"/>
      <w:sz w:val="18"/>
      <w:szCs w:val="18"/>
      <w:lang w:val="en-US" w:eastAsia="en-US"/>
    </w:rPr>
  </w:style>
  <w:style w:type="table" w:styleId="ab">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iPriority w:val="99"/>
    <w:semiHidden/>
    <w:unhideWhenUsed/>
    <w:rsid w:val="00077097"/>
    <w:rPr>
      <w:sz w:val="21"/>
      <w:szCs w:val="21"/>
    </w:rPr>
  </w:style>
  <w:style w:type="paragraph" w:styleId="ad">
    <w:name w:val="annotation text"/>
    <w:basedOn w:val="a"/>
    <w:link w:val="ae"/>
    <w:uiPriority w:val="99"/>
    <w:semiHidden/>
    <w:unhideWhenUsed/>
    <w:rsid w:val="00077097"/>
  </w:style>
  <w:style w:type="character" w:customStyle="1" w:styleId="ae">
    <w:name w:val="批注文字 字符"/>
    <w:basedOn w:val="a0"/>
    <w:link w:val="ad"/>
    <w:uiPriority w:val="99"/>
    <w:semiHidden/>
    <w:rsid w:val="00077097"/>
    <w:rPr>
      <w:rFonts w:ascii="Calibri" w:eastAsia="Times New Roman" w:hAnsi="Calibri" w:cs="Times New Roman"/>
      <w:lang w:val="en-US" w:eastAsia="en-US"/>
    </w:rPr>
  </w:style>
  <w:style w:type="paragraph" w:styleId="af">
    <w:name w:val="annotation subject"/>
    <w:basedOn w:val="ad"/>
    <w:next w:val="ad"/>
    <w:link w:val="af0"/>
    <w:uiPriority w:val="99"/>
    <w:semiHidden/>
    <w:unhideWhenUsed/>
    <w:rsid w:val="00077097"/>
    <w:rPr>
      <w:b/>
      <w:bCs/>
    </w:rPr>
  </w:style>
  <w:style w:type="character" w:customStyle="1" w:styleId="af0">
    <w:name w:val="批注主题 字符"/>
    <w:basedOn w:val="ae"/>
    <w:link w:val="af"/>
    <w:uiPriority w:val="99"/>
    <w:semiHidden/>
    <w:rsid w:val="00077097"/>
    <w:rPr>
      <w:rFonts w:ascii="Calibri" w:eastAsia="Times New Roman" w:hAnsi="Calibri" w:cs="Times New Roman"/>
      <w:b/>
      <w:bCs/>
      <w:lang w:val="en-US" w:eastAsia="en-US"/>
    </w:rPr>
  </w:style>
  <w:style w:type="paragraph" w:styleId="af1">
    <w:name w:val="Balloon Text"/>
    <w:basedOn w:val="a"/>
    <w:link w:val="af2"/>
    <w:uiPriority w:val="99"/>
    <w:semiHidden/>
    <w:unhideWhenUsed/>
    <w:rsid w:val="00077097"/>
    <w:pPr>
      <w:spacing w:after="0" w:line="240" w:lineRule="auto"/>
    </w:pPr>
    <w:rPr>
      <w:sz w:val="18"/>
      <w:szCs w:val="18"/>
    </w:rPr>
  </w:style>
  <w:style w:type="character" w:customStyle="1" w:styleId="af2">
    <w:name w:val="批注框文本 字符"/>
    <w:basedOn w:val="a0"/>
    <w:link w:val="af1"/>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3">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4">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5">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6">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7">
    <w:name w:val="Strong"/>
    <w:basedOn w:val="a0"/>
    <w:uiPriority w:val="22"/>
    <w:qFormat/>
    <w:rsid w:val="00BF17A4"/>
    <w:rPr>
      <w:b/>
      <w:bCs/>
    </w:rPr>
  </w:style>
  <w:style w:type="paragraph" w:styleId="TOC2">
    <w:name w:val="toc 2"/>
    <w:basedOn w:val="a"/>
    <w:next w:val="a"/>
    <w:autoRedefine/>
    <w:uiPriority w:val="39"/>
    <w:unhideWhenUsed/>
    <w:rsid w:val="003336E1"/>
    <w:pPr>
      <w:ind w:leftChars="200" w:left="420"/>
    </w:pPr>
  </w:style>
  <w:style w:type="character" w:customStyle="1" w:styleId="20">
    <w:name w:val="标题 2 字符"/>
    <w:basedOn w:val="a0"/>
    <w:link w:val="2"/>
    <w:uiPriority w:val="9"/>
    <w:rsid w:val="00EB49B0"/>
    <w:rPr>
      <w:rFonts w:asciiTheme="majorHAnsi" w:eastAsiaTheme="majorEastAsia" w:hAnsiTheme="majorHAnsi" w:cstheme="majorBidi"/>
      <w:b/>
      <w:bCs/>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image" Target="media/image16.sv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svg"/><Relationship Id="rId37"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svg"/><Relationship Id="rId28" Type="http://schemas.openxmlformats.org/officeDocument/2006/relationships/image" Target="media/image18.sv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7.svg"/><Relationship Id="rId1" Type="http://schemas.openxmlformats.org/officeDocument/2006/relationships/image" Target="media/image2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1" ma:contentTypeDescription="新建文档。" ma:contentTypeScope="" ma:versionID="41493c00629ab9ca8c7d7c403923f1ac">
  <xsd:schema xmlns:xsd="http://www.w3.org/2001/XMLSchema" xmlns:xs="http://www.w3.org/2001/XMLSchema" xmlns:p="http://schemas.microsoft.com/office/2006/metadata/properties" xmlns:ns2="43bf56a8-33f6-4fe8-9e16-3d0aaa814d60" targetNamespace="http://schemas.microsoft.com/office/2006/metadata/properties" ma:root="true" ma:fieldsID="e0dd4974515c84fc67873a1149c52a2b" ns2:_="">
    <xsd:import namespace="43bf56a8-33f6-4fe8-9e16-3d0aaa814d6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7D6350B-1ACD-4490-83AE-0EB17C8E32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3.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4.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9</Pages>
  <Words>837</Words>
  <Characters>4776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5602</CharactersWithSpaces>
  <SharedDoc>false</SharedDoc>
  <HLinks>
    <vt:vector size="138" baseType="variant">
      <vt:variant>
        <vt:i4>2883686</vt:i4>
      </vt:variant>
      <vt:variant>
        <vt:i4>87</vt:i4>
      </vt:variant>
      <vt:variant>
        <vt:i4>0</vt:i4>
      </vt:variant>
      <vt:variant>
        <vt:i4>5</vt:i4>
      </vt:variant>
      <vt:variant>
        <vt:lpwstr>https://www.cimaglobal.com/</vt:lpwstr>
      </vt:variant>
      <vt:variant>
        <vt:lpwstr/>
      </vt:variant>
      <vt:variant>
        <vt:i4>6881396</vt:i4>
      </vt:variant>
      <vt:variant>
        <vt:i4>84</vt:i4>
      </vt:variant>
      <vt:variant>
        <vt:i4>0</vt:i4>
      </vt:variant>
      <vt:variant>
        <vt:i4>5</vt:i4>
      </vt:variant>
      <vt:variant>
        <vt:lpwstr>https://matplotlib.org/</vt:lpwstr>
      </vt:variant>
      <vt:variant>
        <vt:lpwstr/>
      </vt:variant>
      <vt:variant>
        <vt:i4>7602272</vt:i4>
      </vt:variant>
      <vt:variant>
        <vt:i4>81</vt:i4>
      </vt:variant>
      <vt:variant>
        <vt:i4>0</vt:i4>
      </vt:variant>
      <vt:variant>
        <vt:i4>5</vt:i4>
      </vt:variant>
      <vt:variant>
        <vt:lpwstr>https://pandas.pydata.org/</vt:lpwstr>
      </vt:variant>
      <vt:variant>
        <vt:lpwstr/>
      </vt:variant>
      <vt:variant>
        <vt:i4>5046281</vt:i4>
      </vt:variant>
      <vt:variant>
        <vt:i4>78</vt:i4>
      </vt:variant>
      <vt:variant>
        <vt:i4>0</vt:i4>
      </vt:variant>
      <vt:variant>
        <vt:i4>5</vt:i4>
      </vt:variant>
      <vt:variant>
        <vt:lpwstr>https://www.sqlite.org/index.html</vt:lpwstr>
      </vt:variant>
      <vt:variant>
        <vt:lpwstr/>
      </vt:variant>
      <vt:variant>
        <vt:i4>2424894</vt:i4>
      </vt:variant>
      <vt:variant>
        <vt:i4>75</vt:i4>
      </vt:variant>
      <vt:variant>
        <vt:i4>0</vt:i4>
      </vt:variant>
      <vt:variant>
        <vt:i4>5</vt:i4>
      </vt:variant>
      <vt:variant>
        <vt:lpwstr>https://docs.python.org/3/tutorial/</vt:lpwstr>
      </vt:variant>
      <vt:variant>
        <vt:lpwstr/>
      </vt:variant>
      <vt:variant>
        <vt:i4>2883686</vt:i4>
      </vt:variant>
      <vt:variant>
        <vt:i4>72</vt:i4>
      </vt:variant>
      <vt:variant>
        <vt:i4>0</vt:i4>
      </vt:variant>
      <vt:variant>
        <vt:i4>5</vt:i4>
      </vt:variant>
      <vt:variant>
        <vt:lpwstr>https://www.cimaglobal.com/</vt:lpwstr>
      </vt:variant>
      <vt:variant>
        <vt:lpwstr/>
      </vt:variant>
      <vt:variant>
        <vt:i4>2621476</vt:i4>
      </vt:variant>
      <vt:variant>
        <vt:i4>69</vt:i4>
      </vt:variant>
      <vt:variant>
        <vt:i4>0</vt:i4>
      </vt:variant>
      <vt:variant>
        <vt:i4>5</vt:i4>
      </vt:variant>
      <vt:variant>
        <vt:lpwstr>https://www.accaglobal.com/sg/en/student/getting-started/acca-qualification-structure.html</vt:lpwstr>
      </vt:variant>
      <vt:variant>
        <vt:lpwstr/>
      </vt:variant>
      <vt:variant>
        <vt:i4>1114141</vt:i4>
      </vt:variant>
      <vt:variant>
        <vt:i4>66</vt:i4>
      </vt:variant>
      <vt:variant>
        <vt:i4>0</vt:i4>
      </vt:variant>
      <vt:variant>
        <vt:i4>5</vt:i4>
      </vt:variant>
      <vt:variant>
        <vt:lpwstr>https://www.accaglobal.com/sg/en.html</vt:lpwstr>
      </vt:variant>
      <vt:variant>
        <vt:lpwstr/>
      </vt:variant>
      <vt:variant>
        <vt:i4>4521988</vt:i4>
      </vt:variant>
      <vt:variant>
        <vt:i4>63</vt:i4>
      </vt:variant>
      <vt:variant>
        <vt:i4>0</vt:i4>
      </vt:variant>
      <vt:variant>
        <vt:i4>5</vt:i4>
      </vt:variant>
      <vt:variant>
        <vt:lpwstr>https://www.cfainstitute.org/</vt:lpwstr>
      </vt:variant>
      <vt:variant>
        <vt:lpwstr/>
      </vt:variant>
      <vt:variant>
        <vt:i4>720925</vt:i4>
      </vt:variant>
      <vt:variant>
        <vt:i4>60</vt:i4>
      </vt:variant>
      <vt:variant>
        <vt:i4>0</vt:i4>
      </vt:variant>
      <vt:variant>
        <vt:i4>5</vt:i4>
      </vt:variant>
      <vt:variant>
        <vt:lpwstr>https://spark.apache.org/docs/latest/quick-start.html</vt:lpwstr>
      </vt:variant>
      <vt:variant>
        <vt:lpwstr/>
      </vt:variant>
      <vt:variant>
        <vt:i4>2687020</vt:i4>
      </vt:variant>
      <vt:variant>
        <vt:i4>57</vt:i4>
      </vt:variant>
      <vt:variant>
        <vt:i4>0</vt:i4>
      </vt:variant>
      <vt:variant>
        <vt:i4>5</vt:i4>
      </vt:variant>
      <vt:variant>
        <vt:lpwstr>https://www.tutorialspoint.com/hadoop/index.htm</vt:lpwstr>
      </vt:variant>
      <vt:variant>
        <vt:lpwstr/>
      </vt:variant>
      <vt:variant>
        <vt:i4>5505091</vt:i4>
      </vt:variant>
      <vt:variant>
        <vt:i4>54</vt:i4>
      </vt:variant>
      <vt:variant>
        <vt:i4>0</vt:i4>
      </vt:variant>
      <vt:variant>
        <vt:i4>5</vt:i4>
      </vt:variant>
      <vt:variant>
        <vt:lpwstr>https://keras.io/</vt:lpwstr>
      </vt:variant>
      <vt:variant>
        <vt:lpwstr/>
      </vt:variant>
      <vt:variant>
        <vt:i4>6226000</vt:i4>
      </vt:variant>
      <vt:variant>
        <vt:i4>51</vt:i4>
      </vt:variant>
      <vt:variant>
        <vt:i4>0</vt:i4>
      </vt:variant>
      <vt:variant>
        <vt:i4>5</vt:i4>
      </vt:variant>
      <vt:variant>
        <vt:lpwstr>https://www.tensorflow.org/tutorials/</vt:lpwstr>
      </vt:variant>
      <vt:variant>
        <vt:lpwstr/>
      </vt:variant>
      <vt:variant>
        <vt:i4>6881396</vt:i4>
      </vt:variant>
      <vt:variant>
        <vt:i4>48</vt:i4>
      </vt:variant>
      <vt:variant>
        <vt:i4>0</vt:i4>
      </vt:variant>
      <vt:variant>
        <vt:i4>5</vt:i4>
      </vt:variant>
      <vt:variant>
        <vt:lpwstr>https://matplotlib.org/</vt:lpwstr>
      </vt:variant>
      <vt:variant>
        <vt:lpwstr/>
      </vt:variant>
      <vt:variant>
        <vt:i4>7602272</vt:i4>
      </vt:variant>
      <vt:variant>
        <vt:i4>45</vt:i4>
      </vt:variant>
      <vt:variant>
        <vt:i4>0</vt:i4>
      </vt:variant>
      <vt:variant>
        <vt:i4>5</vt:i4>
      </vt:variant>
      <vt:variant>
        <vt:lpwstr>https://pandas.pydata.org/</vt:lpwstr>
      </vt:variant>
      <vt:variant>
        <vt:lpwstr/>
      </vt:variant>
      <vt:variant>
        <vt:i4>5046281</vt:i4>
      </vt:variant>
      <vt:variant>
        <vt:i4>42</vt:i4>
      </vt:variant>
      <vt:variant>
        <vt:i4>0</vt:i4>
      </vt:variant>
      <vt:variant>
        <vt:i4>5</vt:i4>
      </vt:variant>
      <vt:variant>
        <vt:lpwstr>https://www.sqlite.org/index.html</vt:lpwstr>
      </vt:variant>
      <vt:variant>
        <vt:lpwstr/>
      </vt:variant>
      <vt:variant>
        <vt:i4>2424894</vt:i4>
      </vt:variant>
      <vt:variant>
        <vt:i4>39</vt:i4>
      </vt:variant>
      <vt:variant>
        <vt:i4>0</vt:i4>
      </vt:variant>
      <vt:variant>
        <vt:i4>5</vt:i4>
      </vt:variant>
      <vt:variant>
        <vt:lpwstr>https://docs.python.org/3/tutorial/</vt:lpwstr>
      </vt:variant>
      <vt:variant>
        <vt:lpwstr/>
      </vt:variant>
      <vt:variant>
        <vt:i4>1703993</vt:i4>
      </vt:variant>
      <vt:variant>
        <vt:i4>32</vt:i4>
      </vt:variant>
      <vt:variant>
        <vt:i4>0</vt:i4>
      </vt:variant>
      <vt:variant>
        <vt:i4>5</vt:i4>
      </vt:variant>
      <vt:variant>
        <vt:lpwstr/>
      </vt:variant>
      <vt:variant>
        <vt:lpwstr>_Toc51028947</vt:lpwstr>
      </vt:variant>
      <vt:variant>
        <vt:i4>1769529</vt:i4>
      </vt:variant>
      <vt:variant>
        <vt:i4>26</vt:i4>
      </vt:variant>
      <vt:variant>
        <vt:i4>0</vt:i4>
      </vt:variant>
      <vt:variant>
        <vt:i4>5</vt:i4>
      </vt:variant>
      <vt:variant>
        <vt:lpwstr/>
      </vt:variant>
      <vt:variant>
        <vt:lpwstr>_Toc51028946</vt:lpwstr>
      </vt:variant>
      <vt:variant>
        <vt:i4>1572921</vt:i4>
      </vt:variant>
      <vt:variant>
        <vt:i4>20</vt:i4>
      </vt:variant>
      <vt:variant>
        <vt:i4>0</vt:i4>
      </vt:variant>
      <vt:variant>
        <vt:i4>5</vt:i4>
      </vt:variant>
      <vt:variant>
        <vt:lpwstr/>
      </vt:variant>
      <vt:variant>
        <vt:lpwstr>_Toc51028945</vt:lpwstr>
      </vt:variant>
      <vt:variant>
        <vt:i4>1638457</vt:i4>
      </vt:variant>
      <vt:variant>
        <vt:i4>14</vt:i4>
      </vt:variant>
      <vt:variant>
        <vt:i4>0</vt:i4>
      </vt:variant>
      <vt:variant>
        <vt:i4>5</vt:i4>
      </vt:variant>
      <vt:variant>
        <vt:lpwstr/>
      </vt:variant>
      <vt:variant>
        <vt:lpwstr>_Toc51028944</vt:lpwstr>
      </vt:variant>
      <vt:variant>
        <vt:i4>1966137</vt:i4>
      </vt:variant>
      <vt:variant>
        <vt:i4>8</vt:i4>
      </vt:variant>
      <vt:variant>
        <vt:i4>0</vt:i4>
      </vt:variant>
      <vt:variant>
        <vt:i4>5</vt:i4>
      </vt:variant>
      <vt:variant>
        <vt:lpwstr/>
      </vt:variant>
      <vt:variant>
        <vt:lpwstr>_Toc51028943</vt:lpwstr>
      </vt:variant>
      <vt:variant>
        <vt:i4>2031673</vt:i4>
      </vt:variant>
      <vt:variant>
        <vt:i4>2</vt:i4>
      </vt:variant>
      <vt:variant>
        <vt:i4>0</vt:i4>
      </vt:variant>
      <vt:variant>
        <vt:i4>5</vt:i4>
      </vt:variant>
      <vt:variant>
        <vt:lpwstr/>
      </vt:variant>
      <vt:variant>
        <vt:lpwstr>_Toc51028942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Angelian Zhi</cp:lastModifiedBy>
  <cp:revision>15</cp:revision>
  <cp:lastPrinted>2022-04-11T03:37:00Z</cp:lastPrinted>
  <dcterms:created xsi:type="dcterms:W3CDTF">2022-04-11T02:55:00Z</dcterms:created>
  <dcterms:modified xsi:type="dcterms:W3CDTF">2022-04-13T06:47:00Z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ies>
</file>